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D6928" w14:textId="77777777" w:rsidR="001478F8" w:rsidRPr="00592C39" w:rsidRDefault="001E21D7" w:rsidP="00A52D0C">
      <w:pPr>
        <w:pStyle w:val="Header"/>
        <w:tabs>
          <w:tab w:val="clear" w:pos="4153"/>
          <w:tab w:val="clear" w:pos="8306"/>
        </w:tabs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27FED86" wp14:editId="10C80413">
            <wp:simplePos x="0" y="0"/>
            <wp:positionH relativeFrom="column">
              <wp:posOffset>3604507</wp:posOffset>
            </wp:positionH>
            <wp:positionV relativeFrom="paragraph">
              <wp:posOffset>-475615</wp:posOffset>
            </wp:positionV>
            <wp:extent cx="2445774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517" cy="11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7F834" w14:textId="77777777" w:rsidR="00C810C2" w:rsidRDefault="00C810C2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419A01C" w14:textId="77777777" w:rsidR="00C810C2" w:rsidRDefault="00C810C2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6201503" w14:textId="77777777" w:rsidR="00C810C2" w:rsidRDefault="00C810C2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7D2C878" w14:textId="77777777" w:rsidR="00C810C2" w:rsidRDefault="00C810C2" w:rsidP="00C810C2">
      <w:pPr>
        <w:pStyle w:val="Header"/>
        <w:tabs>
          <w:tab w:val="clear" w:pos="4153"/>
          <w:tab w:val="clear" w:pos="8306"/>
        </w:tabs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C6155CD" w14:textId="77777777" w:rsidR="00A414E1" w:rsidRPr="006938CE" w:rsidRDefault="00A414E1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JOB DESCRIPTION</w:t>
      </w:r>
      <w:r w:rsidR="002878F8">
        <w:rPr>
          <w:rFonts w:ascii="Century Gothic" w:hAnsi="Century Gothic" w:cs="Tahoma"/>
          <w:b/>
          <w:bCs/>
          <w:sz w:val="22"/>
          <w:szCs w:val="22"/>
        </w:rPr>
        <w:t xml:space="preserve"> FOR MATERNTY COVER</w:t>
      </w:r>
    </w:p>
    <w:p w14:paraId="0D25416A" w14:textId="77777777" w:rsidR="008F2378" w:rsidRPr="006938CE" w:rsidRDefault="008F2378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Century Gothic" w:hAnsi="Century Gothic" w:cs="Tahoma"/>
          <w:b/>
          <w:bCs/>
          <w:sz w:val="22"/>
          <w:szCs w:val="22"/>
        </w:rPr>
      </w:pPr>
    </w:p>
    <w:p w14:paraId="694B2BDD" w14:textId="77777777" w:rsidR="00A414E1" w:rsidRPr="006938CE" w:rsidRDefault="00A414E1">
      <w:p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JOB TITLE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="00321056" w:rsidRPr="006938CE">
        <w:rPr>
          <w:rFonts w:ascii="Century Gothic" w:hAnsi="Century Gothic" w:cs="Tahoma"/>
          <w:b/>
          <w:bCs/>
          <w:sz w:val="22"/>
          <w:szCs w:val="22"/>
        </w:rPr>
        <w:t xml:space="preserve">         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>REPORTS TO</w:t>
      </w:r>
    </w:p>
    <w:p w14:paraId="03DEAB82" w14:textId="77777777" w:rsidR="00A414E1" w:rsidRPr="006938CE" w:rsidRDefault="00084852" w:rsidP="00582A85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Positive Behaviour Support </w:t>
      </w:r>
      <w:r w:rsidR="00980FC2">
        <w:rPr>
          <w:rFonts w:ascii="Century Gothic" w:hAnsi="Century Gothic" w:cs="Tahoma"/>
          <w:sz w:val="22"/>
          <w:szCs w:val="22"/>
        </w:rPr>
        <w:t>Advisor</w:t>
      </w:r>
      <w:r>
        <w:rPr>
          <w:rFonts w:ascii="Century Gothic" w:hAnsi="Century Gothic" w:cs="Tahoma"/>
          <w:sz w:val="22"/>
          <w:szCs w:val="22"/>
        </w:rPr>
        <w:t xml:space="preserve">          Positive Behaviour Support Team Lead</w:t>
      </w:r>
      <w:r w:rsidR="00B2628E">
        <w:rPr>
          <w:rFonts w:ascii="Century Gothic" w:hAnsi="Century Gothic" w:cs="Tahoma"/>
          <w:sz w:val="22"/>
          <w:szCs w:val="22"/>
        </w:rPr>
        <w:t xml:space="preserve">  </w:t>
      </w:r>
      <w:r w:rsidR="00EA3AFE" w:rsidRPr="006938CE">
        <w:rPr>
          <w:rFonts w:ascii="Century Gothic" w:hAnsi="Century Gothic" w:cs="Tahoma"/>
          <w:sz w:val="22"/>
          <w:szCs w:val="22"/>
        </w:rPr>
        <w:t xml:space="preserve">   </w:t>
      </w:r>
    </w:p>
    <w:p w14:paraId="10665520" w14:textId="77777777" w:rsidR="00A414E1" w:rsidRPr="006938CE" w:rsidRDefault="00A414E1">
      <w:pPr>
        <w:jc w:val="both"/>
        <w:rPr>
          <w:rFonts w:ascii="Century Gothic" w:hAnsi="Century Gothic" w:cs="Tahoma"/>
          <w:sz w:val="22"/>
          <w:szCs w:val="22"/>
        </w:rPr>
      </w:pPr>
    </w:p>
    <w:p w14:paraId="40DC5742" w14:textId="77777777" w:rsidR="00A414E1" w:rsidRPr="006938CE" w:rsidRDefault="00A414E1">
      <w:p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1.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  <w:t>JOB PURPOSE</w:t>
      </w:r>
    </w:p>
    <w:p w14:paraId="600C6660" w14:textId="77777777" w:rsidR="00A414E1" w:rsidRPr="006938CE" w:rsidRDefault="00A414E1">
      <w:pPr>
        <w:jc w:val="both"/>
        <w:rPr>
          <w:rFonts w:ascii="Century Gothic" w:hAnsi="Century Gothic" w:cs="Tahoma"/>
          <w:sz w:val="22"/>
          <w:szCs w:val="22"/>
        </w:rPr>
      </w:pPr>
    </w:p>
    <w:p w14:paraId="56C06430" w14:textId="77777777" w:rsidR="00C810C2" w:rsidRDefault="000B4BE9" w:rsidP="00695CB7">
      <w:pPr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Working with the direction and</w:t>
      </w:r>
      <w:r w:rsidR="00695CB7" w:rsidRPr="006938CE">
        <w:rPr>
          <w:rFonts w:ascii="Century Gothic" w:hAnsi="Century Gothic" w:cs="Tahoma"/>
          <w:sz w:val="22"/>
          <w:szCs w:val="22"/>
        </w:rPr>
        <w:t xml:space="preserve"> support of the </w:t>
      </w:r>
      <w:r w:rsidR="00987B0B">
        <w:rPr>
          <w:rFonts w:ascii="Century Gothic" w:hAnsi="Century Gothic" w:cs="Tahoma"/>
          <w:sz w:val="22"/>
          <w:szCs w:val="22"/>
        </w:rPr>
        <w:t xml:space="preserve">Senior Behaviour </w:t>
      </w:r>
      <w:r w:rsidR="002878F8">
        <w:rPr>
          <w:rFonts w:ascii="Century Gothic" w:hAnsi="Century Gothic" w:cs="Tahoma"/>
          <w:sz w:val="22"/>
          <w:szCs w:val="22"/>
        </w:rPr>
        <w:t>Support team lead</w:t>
      </w:r>
      <w:r w:rsidR="00987B0B">
        <w:rPr>
          <w:rFonts w:ascii="Century Gothic" w:hAnsi="Century Gothic" w:cs="Tahoma"/>
          <w:sz w:val="22"/>
          <w:szCs w:val="22"/>
        </w:rPr>
        <w:t xml:space="preserve"> and </w:t>
      </w:r>
      <w:r w:rsidR="00980FC2">
        <w:rPr>
          <w:rFonts w:ascii="Century Gothic" w:hAnsi="Century Gothic" w:cs="Tahoma"/>
          <w:sz w:val="22"/>
          <w:szCs w:val="22"/>
        </w:rPr>
        <w:t xml:space="preserve">alongside clinical </w:t>
      </w:r>
      <w:r w:rsidR="006510FA" w:rsidRPr="006938CE">
        <w:rPr>
          <w:rFonts w:ascii="Century Gothic" w:hAnsi="Century Gothic" w:cs="Tahoma"/>
          <w:sz w:val="22"/>
          <w:szCs w:val="22"/>
        </w:rPr>
        <w:t>colleagues</w:t>
      </w:r>
      <w:r w:rsidR="005418D8">
        <w:rPr>
          <w:rFonts w:ascii="Century Gothic" w:hAnsi="Century Gothic" w:cs="Tahoma"/>
          <w:sz w:val="22"/>
          <w:szCs w:val="22"/>
        </w:rPr>
        <w:t>, including</w:t>
      </w:r>
      <w:r w:rsidR="005418D8" w:rsidRPr="005418D8">
        <w:rPr>
          <w:rFonts w:ascii="Century Gothic" w:hAnsi="Century Gothic" w:cs="Tahoma"/>
          <w:sz w:val="22"/>
          <w:szCs w:val="22"/>
        </w:rPr>
        <w:t xml:space="preserve"> </w:t>
      </w:r>
      <w:r w:rsidR="005418D8">
        <w:rPr>
          <w:rFonts w:ascii="Century Gothic" w:hAnsi="Century Gothic" w:cs="Tahoma"/>
          <w:sz w:val="22"/>
          <w:szCs w:val="22"/>
        </w:rPr>
        <w:t xml:space="preserve">the </w:t>
      </w:r>
      <w:r w:rsidR="005418D8" w:rsidRPr="006938CE">
        <w:rPr>
          <w:rFonts w:ascii="Century Gothic" w:hAnsi="Century Gothic" w:cs="Tahoma"/>
          <w:sz w:val="22"/>
          <w:szCs w:val="22"/>
        </w:rPr>
        <w:t>Consultant Clini</w:t>
      </w:r>
      <w:r w:rsidR="005418D8">
        <w:rPr>
          <w:rFonts w:ascii="Century Gothic" w:hAnsi="Century Gothic" w:cs="Tahoma"/>
          <w:sz w:val="22"/>
          <w:szCs w:val="22"/>
        </w:rPr>
        <w:t>cal Psychologist</w:t>
      </w:r>
      <w:r w:rsidR="006510FA">
        <w:rPr>
          <w:rFonts w:ascii="Century Gothic" w:hAnsi="Century Gothic" w:cs="Tahoma"/>
          <w:sz w:val="22"/>
          <w:szCs w:val="22"/>
        </w:rPr>
        <w:t xml:space="preserve">, </w:t>
      </w:r>
      <w:r w:rsidRPr="006938CE">
        <w:rPr>
          <w:rFonts w:ascii="Century Gothic" w:hAnsi="Century Gothic" w:cs="Tahoma"/>
          <w:sz w:val="22"/>
          <w:szCs w:val="22"/>
        </w:rPr>
        <w:t xml:space="preserve">the Psychology </w:t>
      </w:r>
      <w:r w:rsidR="00683BC1">
        <w:rPr>
          <w:rFonts w:ascii="Century Gothic" w:hAnsi="Century Gothic" w:cs="Tahoma"/>
          <w:sz w:val="22"/>
          <w:szCs w:val="22"/>
        </w:rPr>
        <w:t xml:space="preserve">&amp; Behaviour </w:t>
      </w:r>
      <w:r w:rsidR="00980FC2">
        <w:rPr>
          <w:rFonts w:ascii="Century Gothic" w:hAnsi="Century Gothic" w:cs="Tahoma"/>
          <w:sz w:val="22"/>
          <w:szCs w:val="22"/>
        </w:rPr>
        <w:t xml:space="preserve">Advisors </w:t>
      </w:r>
      <w:r w:rsidR="00695CB7" w:rsidRPr="006938CE">
        <w:rPr>
          <w:rFonts w:ascii="Century Gothic" w:hAnsi="Century Gothic" w:cs="Tahoma"/>
          <w:sz w:val="22"/>
          <w:szCs w:val="22"/>
        </w:rPr>
        <w:t>role will involve working with adults</w:t>
      </w:r>
      <w:r w:rsidR="00EA3AFE" w:rsidRPr="006938CE">
        <w:rPr>
          <w:rFonts w:ascii="Century Gothic" w:hAnsi="Century Gothic" w:cs="Tahoma"/>
          <w:sz w:val="22"/>
          <w:szCs w:val="22"/>
        </w:rPr>
        <w:t xml:space="preserve"> and young people</w:t>
      </w:r>
      <w:r w:rsidR="00695CB7" w:rsidRPr="006938CE">
        <w:rPr>
          <w:rFonts w:ascii="Century Gothic" w:hAnsi="Century Gothic" w:cs="Tahoma"/>
          <w:sz w:val="22"/>
          <w:szCs w:val="22"/>
        </w:rPr>
        <w:t xml:space="preserve"> with </w:t>
      </w:r>
      <w:r w:rsidR="00EA3AFE" w:rsidRPr="006938CE">
        <w:rPr>
          <w:rFonts w:ascii="Century Gothic" w:hAnsi="Century Gothic" w:cs="Tahoma"/>
          <w:sz w:val="22"/>
          <w:szCs w:val="22"/>
        </w:rPr>
        <w:t>neurological conditions, with o</w:t>
      </w:r>
      <w:r w:rsidR="00695CB7" w:rsidRPr="006938CE">
        <w:rPr>
          <w:rFonts w:ascii="Century Gothic" w:hAnsi="Century Gothic" w:cs="Tahoma"/>
          <w:sz w:val="22"/>
          <w:szCs w:val="22"/>
        </w:rPr>
        <w:t>r without learning disabilities, including autistic spectrum disorders</w:t>
      </w:r>
      <w:r w:rsidR="00084852">
        <w:rPr>
          <w:rFonts w:ascii="Century Gothic" w:hAnsi="Century Gothic" w:cs="Tahoma"/>
          <w:sz w:val="22"/>
          <w:szCs w:val="22"/>
        </w:rPr>
        <w:t xml:space="preserve"> to both proactively and reactively assess and manage behaviours which challenge.</w:t>
      </w:r>
    </w:p>
    <w:p w14:paraId="2DD0742F" w14:textId="77777777" w:rsidR="00804F09" w:rsidRDefault="00804F09" w:rsidP="00695CB7">
      <w:pPr>
        <w:jc w:val="both"/>
        <w:rPr>
          <w:rFonts w:ascii="Century Gothic" w:hAnsi="Century Gothic" w:cs="Tahoma"/>
          <w:sz w:val="22"/>
          <w:szCs w:val="22"/>
        </w:rPr>
      </w:pPr>
    </w:p>
    <w:p w14:paraId="3105F462" w14:textId="77777777" w:rsidR="00804F09" w:rsidRPr="00F42790" w:rsidRDefault="00804F09" w:rsidP="00804F09">
      <w:pPr>
        <w:autoSpaceDE w:val="0"/>
        <w:autoSpaceDN w:val="0"/>
        <w:adjustRightInd w:val="0"/>
        <w:ind w:firstLine="705"/>
        <w:jc w:val="both"/>
        <w:rPr>
          <w:rFonts w:ascii="Century Gothic" w:eastAsia="Calibri" w:hAnsi="Century Gothic" w:cs="Arial"/>
          <w:sz w:val="22"/>
          <w:szCs w:val="20"/>
        </w:rPr>
      </w:pPr>
      <w:r w:rsidRPr="00F42790">
        <w:rPr>
          <w:rFonts w:ascii="Century Gothic" w:eastAsia="Calibri" w:hAnsi="Century Gothic" w:cs="Arial"/>
          <w:sz w:val="22"/>
          <w:szCs w:val="20"/>
        </w:rPr>
        <w:t>To ensure that the care delivered and service provided is:</w:t>
      </w:r>
    </w:p>
    <w:p w14:paraId="4C7D2E1D" w14:textId="77777777" w:rsidR="00804F09" w:rsidRPr="00F42790" w:rsidRDefault="00804F09" w:rsidP="00804F09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Safe</w:t>
      </w:r>
    </w:p>
    <w:p w14:paraId="795EF88E" w14:textId="77777777" w:rsidR="00804F09" w:rsidRPr="00F42790" w:rsidRDefault="00804F09" w:rsidP="00804F09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Effective</w:t>
      </w:r>
    </w:p>
    <w:p w14:paraId="4B72609D" w14:textId="77777777" w:rsidR="00804F09" w:rsidRPr="00F42790" w:rsidRDefault="00804F09" w:rsidP="00804F09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Caring</w:t>
      </w:r>
    </w:p>
    <w:p w14:paraId="7DF138C7" w14:textId="77777777" w:rsidR="00804F09" w:rsidRPr="00F42790" w:rsidRDefault="00804F09" w:rsidP="00804F09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Responsive</w:t>
      </w:r>
    </w:p>
    <w:p w14:paraId="2A1C3104" w14:textId="77777777" w:rsidR="00804F09" w:rsidRPr="00F42790" w:rsidRDefault="00804F09" w:rsidP="00804F09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Well led</w:t>
      </w:r>
    </w:p>
    <w:p w14:paraId="169130B6" w14:textId="77777777" w:rsidR="00804F09" w:rsidRPr="00F42790" w:rsidRDefault="00804F09" w:rsidP="00804F09">
      <w:pPr>
        <w:jc w:val="both"/>
        <w:rPr>
          <w:rFonts w:ascii="Century Gothic" w:hAnsi="Century Gothic" w:cs="Arial"/>
          <w:sz w:val="22"/>
          <w:szCs w:val="20"/>
        </w:rPr>
      </w:pPr>
    </w:p>
    <w:p w14:paraId="5B0669D1" w14:textId="77777777" w:rsidR="00804F09" w:rsidRPr="00F42790" w:rsidRDefault="00804F09" w:rsidP="00804F09">
      <w:pPr>
        <w:ind w:firstLine="705"/>
        <w:jc w:val="both"/>
        <w:rPr>
          <w:rFonts w:ascii="Century Gothic" w:hAnsi="Century Gothic" w:cs="Arial"/>
          <w:sz w:val="22"/>
          <w:szCs w:val="20"/>
        </w:rPr>
      </w:pPr>
      <w:r w:rsidRPr="00F42790">
        <w:rPr>
          <w:rFonts w:ascii="Century Gothic" w:hAnsi="Century Gothic" w:cs="Arial"/>
          <w:sz w:val="22"/>
          <w:szCs w:val="20"/>
        </w:rPr>
        <w:t>And fully compliant with all:</w:t>
      </w:r>
    </w:p>
    <w:p w14:paraId="20165D81" w14:textId="77777777" w:rsidR="00804F09" w:rsidRDefault="00804F09" w:rsidP="00804F09">
      <w:pPr>
        <w:numPr>
          <w:ilvl w:val="0"/>
          <w:numId w:val="46"/>
        </w:numPr>
        <w:jc w:val="both"/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L</w:t>
      </w:r>
      <w:r w:rsidRPr="00F42790">
        <w:rPr>
          <w:rFonts w:ascii="Century Gothic" w:hAnsi="Century Gothic" w:cs="Arial"/>
          <w:sz w:val="22"/>
          <w:szCs w:val="20"/>
        </w:rPr>
        <w:t>egislative, statutory and regulatory requirements</w:t>
      </w:r>
    </w:p>
    <w:p w14:paraId="150DEAE4" w14:textId="77777777" w:rsidR="00804F09" w:rsidRDefault="00804F09" w:rsidP="00804F09">
      <w:pPr>
        <w:numPr>
          <w:ilvl w:val="0"/>
          <w:numId w:val="46"/>
        </w:numPr>
        <w:jc w:val="both"/>
        <w:rPr>
          <w:rFonts w:ascii="Century Gothic" w:hAnsi="Century Gothic" w:cs="Arial"/>
          <w:sz w:val="22"/>
          <w:szCs w:val="20"/>
        </w:rPr>
      </w:pPr>
      <w:r w:rsidRPr="009F2867">
        <w:rPr>
          <w:rFonts w:ascii="Century Gothic" w:hAnsi="Century Gothic" w:cs="Arial"/>
          <w:sz w:val="22"/>
          <w:szCs w:val="20"/>
        </w:rPr>
        <w:t>Internal policies, procedures, and guidelines</w:t>
      </w:r>
    </w:p>
    <w:p w14:paraId="51F8FC2D" w14:textId="77777777" w:rsidR="006510FA" w:rsidRPr="00804F09" w:rsidRDefault="00804F09" w:rsidP="00695CB7">
      <w:pPr>
        <w:numPr>
          <w:ilvl w:val="0"/>
          <w:numId w:val="46"/>
        </w:numPr>
        <w:jc w:val="both"/>
        <w:rPr>
          <w:rFonts w:ascii="Century Gothic" w:hAnsi="Century Gothic" w:cs="Arial"/>
          <w:sz w:val="22"/>
          <w:szCs w:val="20"/>
        </w:rPr>
      </w:pPr>
      <w:r w:rsidRPr="009F2867">
        <w:rPr>
          <w:rFonts w:ascii="Century Gothic" w:hAnsi="Century Gothic" w:cs="Arial"/>
          <w:sz w:val="22"/>
          <w:szCs w:val="20"/>
        </w:rPr>
        <w:t>The highest standards of service delivery, corporate culture and personal values</w:t>
      </w:r>
    </w:p>
    <w:p w14:paraId="57EF31E6" w14:textId="77777777" w:rsidR="00C810C2" w:rsidRPr="006938CE" w:rsidRDefault="00C810C2">
      <w:pPr>
        <w:pBdr>
          <w:bottom w:val="single" w:sz="12" w:space="1" w:color="auto"/>
        </w:pBdr>
        <w:jc w:val="both"/>
        <w:rPr>
          <w:rFonts w:ascii="Century Gothic" w:hAnsi="Century Gothic" w:cs="Tahoma"/>
          <w:sz w:val="22"/>
          <w:szCs w:val="22"/>
        </w:rPr>
      </w:pPr>
    </w:p>
    <w:p w14:paraId="0E5A1F72" w14:textId="77777777" w:rsidR="00683BC1" w:rsidRPr="006938CE" w:rsidRDefault="00683BC1">
      <w:pPr>
        <w:jc w:val="both"/>
        <w:rPr>
          <w:rFonts w:ascii="Century Gothic" w:hAnsi="Century Gothic" w:cs="Tahoma"/>
          <w:sz w:val="22"/>
          <w:szCs w:val="22"/>
        </w:rPr>
      </w:pPr>
    </w:p>
    <w:p w14:paraId="3275188E" w14:textId="77777777" w:rsidR="00A414E1" w:rsidRPr="006938CE" w:rsidRDefault="00A414E1">
      <w:p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2.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  <w:t>PRINCIP</w:t>
      </w:r>
      <w:r w:rsidR="00AE7448" w:rsidRPr="006938CE">
        <w:rPr>
          <w:rFonts w:ascii="Century Gothic" w:hAnsi="Century Gothic" w:cs="Tahoma"/>
          <w:b/>
          <w:bCs/>
          <w:sz w:val="22"/>
          <w:szCs w:val="22"/>
        </w:rPr>
        <w:t>LE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 xml:space="preserve"> ACCOUNTABILITIES</w:t>
      </w:r>
    </w:p>
    <w:p w14:paraId="513BC5A5" w14:textId="77777777"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7D1A1E68" w14:textId="77777777" w:rsidR="00671BD2" w:rsidRPr="006938CE" w:rsidRDefault="00671BD2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>2.1</w:t>
      </w:r>
      <w:r w:rsidRPr="006938C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938CE">
        <w:rPr>
          <w:rFonts w:ascii="Century Gothic" w:hAnsi="Century Gothic" w:cs="Arial"/>
          <w:bCs/>
          <w:sz w:val="22"/>
          <w:szCs w:val="22"/>
        </w:rPr>
        <w:tab/>
      </w:r>
      <w:r w:rsidRPr="006938CE">
        <w:rPr>
          <w:rFonts w:ascii="Century Gothic" w:hAnsi="Century Gothic" w:cs="Arial"/>
          <w:b/>
          <w:bCs/>
          <w:sz w:val="22"/>
          <w:szCs w:val="22"/>
        </w:rPr>
        <w:t>To ensure the service and organisation is SAFE</w:t>
      </w:r>
    </w:p>
    <w:p w14:paraId="6E0D8951" w14:textId="77777777" w:rsidR="00671BD2" w:rsidRPr="006938CE" w:rsidRDefault="00671BD2" w:rsidP="00671BD2">
      <w:pPr>
        <w:ind w:left="720"/>
        <w:jc w:val="both"/>
        <w:rPr>
          <w:rFonts w:ascii="Century Gothic" w:hAnsi="Century Gothic" w:cs="Arial"/>
          <w:bCs/>
          <w:sz w:val="22"/>
          <w:szCs w:val="22"/>
        </w:rPr>
      </w:pPr>
    </w:p>
    <w:p w14:paraId="1859ED47" w14:textId="77777777" w:rsidR="00671BD2" w:rsidRPr="006938CE" w:rsidRDefault="00671BD2" w:rsidP="00671BD2">
      <w:pPr>
        <w:pStyle w:val="ListParagraph"/>
        <w:numPr>
          <w:ilvl w:val="0"/>
          <w:numId w:val="39"/>
        </w:numPr>
        <w:ind w:left="720"/>
        <w:jc w:val="both"/>
        <w:rPr>
          <w:rFonts w:ascii="Century Gothic" w:eastAsia="Times New Roman" w:hAnsi="Century Gothic" w:cs="Arial"/>
          <w:bCs/>
        </w:rPr>
      </w:pPr>
      <w:r w:rsidRPr="006938CE">
        <w:rPr>
          <w:rFonts w:ascii="Century Gothic" w:eastAsia="Times New Roman" w:hAnsi="Century Gothic" w:cs="Arial"/>
          <w:bCs/>
        </w:rPr>
        <w:lastRenderedPageBreak/>
        <w:t>In accordance with David Lewis policies, be familiar with and regularly refresh knowledge of the Aspects and Indicators of Abuse in relation to the protection and safeguarding of children/young people and vulnerable adults and to report all concerns, suspicions, allegations and incidents to the Lead Person without delay.</w:t>
      </w:r>
    </w:p>
    <w:p w14:paraId="4CF07237" w14:textId="77777777" w:rsidR="00671BD2" w:rsidRPr="006938CE" w:rsidRDefault="00671BD2" w:rsidP="00671BD2">
      <w:pPr>
        <w:pStyle w:val="ListParagraph"/>
        <w:jc w:val="both"/>
        <w:rPr>
          <w:rFonts w:ascii="Century Gothic" w:eastAsia="Times New Roman" w:hAnsi="Century Gothic" w:cs="Arial"/>
          <w:bCs/>
        </w:rPr>
      </w:pPr>
    </w:p>
    <w:p w14:paraId="3F5A9560" w14:textId="77777777" w:rsidR="00671BD2" w:rsidRDefault="00671BD2" w:rsidP="00671BD2">
      <w:pPr>
        <w:pStyle w:val="ListParagraph"/>
        <w:numPr>
          <w:ilvl w:val="0"/>
          <w:numId w:val="38"/>
        </w:numPr>
        <w:ind w:left="720"/>
        <w:jc w:val="both"/>
        <w:rPr>
          <w:rFonts w:ascii="Century Gothic" w:eastAsia="Times New Roman" w:hAnsi="Century Gothic" w:cs="Arial"/>
          <w:bCs/>
        </w:rPr>
      </w:pPr>
      <w:r w:rsidRPr="006938CE">
        <w:rPr>
          <w:rFonts w:ascii="Century Gothic" w:eastAsia="Times New Roman" w:hAnsi="Century Gothic" w:cs="Arial"/>
          <w:bCs/>
        </w:rPr>
        <w:t>Ensure that all health and safety responsibilities are discharged to protect the health and safety of self, employees and comply with best practice and legal requirements.</w:t>
      </w:r>
    </w:p>
    <w:p w14:paraId="11216536" w14:textId="77777777" w:rsidR="00804F09" w:rsidRDefault="00804F09" w:rsidP="00804F09">
      <w:pPr>
        <w:pStyle w:val="ListParagraph"/>
        <w:jc w:val="both"/>
        <w:rPr>
          <w:rFonts w:ascii="Century Gothic" w:eastAsia="Times New Roman" w:hAnsi="Century Gothic" w:cs="Arial"/>
          <w:bCs/>
        </w:rPr>
      </w:pPr>
    </w:p>
    <w:p w14:paraId="49347A38" w14:textId="77777777" w:rsidR="00804F09" w:rsidRPr="006938CE" w:rsidRDefault="00804F09" w:rsidP="00671BD2">
      <w:pPr>
        <w:pStyle w:val="ListParagraph"/>
        <w:numPr>
          <w:ilvl w:val="0"/>
          <w:numId w:val="38"/>
        </w:numPr>
        <w:ind w:left="720"/>
        <w:jc w:val="both"/>
        <w:rPr>
          <w:rFonts w:ascii="Century Gothic" w:eastAsia="Times New Roman" w:hAnsi="Century Gothic" w:cs="Arial"/>
          <w:bCs/>
        </w:rPr>
      </w:pPr>
      <w:r>
        <w:rPr>
          <w:rFonts w:ascii="Century Gothic" w:eastAsia="Times New Roman" w:hAnsi="Century Gothic" w:cs="Arial"/>
          <w:bCs/>
        </w:rPr>
        <w:t>To act in accordance with David Lewis policies, national guidance and legislation to ensure that practices are safe and ethical and restrictive practice is appropriate and proportionate to individual need.</w:t>
      </w:r>
    </w:p>
    <w:p w14:paraId="7D41999F" w14:textId="77777777" w:rsidR="00671BD2" w:rsidRPr="006938CE" w:rsidRDefault="00671BD2" w:rsidP="00671BD2">
      <w:pPr>
        <w:pStyle w:val="ListParagraph"/>
        <w:jc w:val="both"/>
        <w:rPr>
          <w:rFonts w:ascii="Century Gothic" w:eastAsia="Times New Roman" w:hAnsi="Century Gothic" w:cs="Arial"/>
          <w:bCs/>
        </w:rPr>
      </w:pPr>
    </w:p>
    <w:p w14:paraId="58AF5C73" w14:textId="77777777" w:rsidR="00671BD2" w:rsidRPr="006938CE" w:rsidRDefault="00671BD2" w:rsidP="00671BD2">
      <w:pPr>
        <w:ind w:left="720"/>
        <w:jc w:val="both"/>
        <w:rPr>
          <w:rFonts w:ascii="Century Gothic" w:hAnsi="Century Gothic" w:cs="Arial"/>
          <w:bCs/>
          <w:sz w:val="22"/>
          <w:szCs w:val="22"/>
        </w:rPr>
      </w:pPr>
    </w:p>
    <w:p w14:paraId="5A7A9300" w14:textId="77777777"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 xml:space="preserve">2.2 </w:t>
      </w:r>
      <w:r w:rsidRPr="006938CE">
        <w:rPr>
          <w:rFonts w:ascii="Century Gothic" w:hAnsi="Century Gothic" w:cs="Arial"/>
          <w:b/>
          <w:bCs/>
          <w:sz w:val="22"/>
          <w:szCs w:val="22"/>
        </w:rPr>
        <w:tab/>
        <w:t>To ensure the service and organisation is EFFECTIVE</w:t>
      </w:r>
    </w:p>
    <w:p w14:paraId="2B663E11" w14:textId="77777777" w:rsidR="00671BD2" w:rsidRPr="006938CE" w:rsidRDefault="00671BD2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C67EE91" w14:textId="77777777" w:rsidR="003E7C99" w:rsidRPr="006938CE" w:rsidRDefault="00980FC2" w:rsidP="006938CE">
      <w:pPr>
        <w:numPr>
          <w:ilvl w:val="0"/>
          <w:numId w:val="40"/>
        </w:numPr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Under</w:t>
      </w:r>
      <w:r w:rsidR="006B7A20">
        <w:rPr>
          <w:rFonts w:ascii="Century Gothic" w:hAnsi="Century Gothic" w:cs="Tahoma"/>
          <w:bCs/>
          <w:sz w:val="22"/>
          <w:szCs w:val="22"/>
        </w:rPr>
        <w:t xml:space="preserve">take 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psychological</w:t>
      </w:r>
      <w:r w:rsidR="00804F09">
        <w:rPr>
          <w:rFonts w:ascii="Century Gothic" w:hAnsi="Century Gothic" w:cs="Tahoma"/>
          <w:bCs/>
          <w:sz w:val="22"/>
          <w:szCs w:val="22"/>
        </w:rPr>
        <w:t xml:space="preserve"> or behavioural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 assessment and psychological</w:t>
      </w:r>
      <w:r w:rsidR="00804F09">
        <w:rPr>
          <w:rFonts w:ascii="Century Gothic" w:hAnsi="Century Gothic" w:cs="Tahoma"/>
          <w:bCs/>
          <w:sz w:val="22"/>
          <w:szCs w:val="22"/>
        </w:rPr>
        <w:t xml:space="preserve"> or behavioural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 interventions</w:t>
      </w:r>
      <w:r w:rsidR="006B7A20">
        <w:rPr>
          <w:rFonts w:ascii="Century Gothic" w:hAnsi="Century Gothic" w:cs="Tahoma"/>
          <w:bCs/>
          <w:sz w:val="22"/>
          <w:szCs w:val="22"/>
        </w:rPr>
        <w:t xml:space="preserve"> under the supervision </w:t>
      </w:r>
      <w:r w:rsidR="005418D8">
        <w:rPr>
          <w:rFonts w:ascii="Century Gothic" w:hAnsi="Century Gothic" w:cs="Tahoma"/>
          <w:bCs/>
          <w:sz w:val="22"/>
          <w:szCs w:val="22"/>
        </w:rPr>
        <w:t>and guidance of senior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 clinical </w:t>
      </w:r>
      <w:r w:rsidR="005418D8">
        <w:rPr>
          <w:rFonts w:ascii="Century Gothic" w:hAnsi="Century Gothic" w:cs="Tahoma"/>
          <w:bCs/>
          <w:sz w:val="22"/>
          <w:szCs w:val="22"/>
        </w:rPr>
        <w:t>colleagues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.</w:t>
      </w:r>
    </w:p>
    <w:p w14:paraId="0A37E2BB" w14:textId="77777777" w:rsidR="003E7C99" w:rsidRPr="006938CE" w:rsidRDefault="003E7C99" w:rsidP="003E7C99">
      <w:pPr>
        <w:jc w:val="both"/>
        <w:rPr>
          <w:rFonts w:ascii="Century Gothic" w:hAnsi="Century Gothic" w:cs="Tahoma"/>
          <w:bCs/>
          <w:sz w:val="22"/>
          <w:szCs w:val="22"/>
        </w:rPr>
      </w:pPr>
    </w:p>
    <w:p w14:paraId="1D01E04D" w14:textId="77777777" w:rsidR="003E7C99" w:rsidRPr="006938CE" w:rsidRDefault="006B7A20" w:rsidP="006938CE">
      <w:pPr>
        <w:numPr>
          <w:ilvl w:val="0"/>
          <w:numId w:val="40"/>
        </w:numPr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Undertake f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unctional assessment and analysis of challenging behaviours and use</w:t>
      </w:r>
      <w:r>
        <w:rPr>
          <w:rFonts w:ascii="Century Gothic" w:hAnsi="Century Gothic" w:cs="Tahoma"/>
          <w:bCs/>
          <w:sz w:val="22"/>
          <w:szCs w:val="22"/>
        </w:rPr>
        <w:t xml:space="preserve"> findings to 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inform </w:t>
      </w:r>
      <w:r w:rsidR="00987B0B">
        <w:rPr>
          <w:rFonts w:ascii="Century Gothic" w:hAnsi="Century Gothic" w:cs="Tahoma"/>
          <w:bCs/>
          <w:sz w:val="22"/>
          <w:szCs w:val="22"/>
        </w:rPr>
        <w:t xml:space="preserve">positive 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behaviour</w:t>
      </w:r>
      <w:r w:rsidR="00987B0B">
        <w:rPr>
          <w:rFonts w:ascii="Century Gothic" w:hAnsi="Century Gothic" w:cs="Tahoma"/>
          <w:bCs/>
          <w:sz w:val="22"/>
          <w:szCs w:val="22"/>
        </w:rPr>
        <w:t xml:space="preserve"> support plans 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and risk assessment.</w:t>
      </w:r>
    </w:p>
    <w:p w14:paraId="6C069E92" w14:textId="77777777" w:rsidR="003E7C99" w:rsidRPr="006938CE" w:rsidRDefault="003E7C99" w:rsidP="003E7C99">
      <w:pPr>
        <w:jc w:val="both"/>
        <w:rPr>
          <w:rFonts w:ascii="Century Gothic" w:hAnsi="Century Gothic" w:cs="Tahoma"/>
          <w:bCs/>
          <w:sz w:val="22"/>
          <w:szCs w:val="22"/>
        </w:rPr>
      </w:pPr>
    </w:p>
    <w:p w14:paraId="54FE3482" w14:textId="77777777" w:rsidR="00987B0B" w:rsidRDefault="00987B0B" w:rsidP="006938CE">
      <w:pPr>
        <w:numPr>
          <w:ilvl w:val="0"/>
          <w:numId w:val="40"/>
        </w:numPr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Implemen</w:t>
      </w:r>
      <w:r w:rsidR="0004623B">
        <w:rPr>
          <w:rFonts w:ascii="Century Gothic" w:hAnsi="Century Gothic" w:cs="Tahoma"/>
          <w:bCs/>
          <w:sz w:val="22"/>
          <w:szCs w:val="22"/>
        </w:rPr>
        <w:t xml:space="preserve">t, </w:t>
      </w:r>
      <w:r w:rsidR="00804F09">
        <w:rPr>
          <w:rFonts w:ascii="Century Gothic" w:hAnsi="Century Gothic" w:cs="Tahoma"/>
          <w:bCs/>
          <w:sz w:val="22"/>
          <w:szCs w:val="22"/>
        </w:rPr>
        <w:t>monitor</w:t>
      </w:r>
      <w:r w:rsidR="0004623B">
        <w:rPr>
          <w:rFonts w:ascii="Century Gothic" w:hAnsi="Century Gothic" w:cs="Tahoma"/>
          <w:bCs/>
          <w:sz w:val="22"/>
          <w:szCs w:val="22"/>
        </w:rPr>
        <w:t>, review and adapt</w:t>
      </w:r>
      <w:r w:rsidR="00804F09">
        <w:rPr>
          <w:rFonts w:ascii="Century Gothic" w:hAnsi="Century Gothic" w:cs="Tahoma"/>
          <w:bCs/>
          <w:sz w:val="22"/>
          <w:szCs w:val="22"/>
        </w:rPr>
        <w:t xml:space="preserve"> strategies within</w:t>
      </w:r>
      <w:r>
        <w:rPr>
          <w:rFonts w:ascii="Century Gothic" w:hAnsi="Century Gothic" w:cs="Tahoma"/>
          <w:bCs/>
          <w:sz w:val="22"/>
          <w:szCs w:val="22"/>
        </w:rPr>
        <w:t xml:space="preserve"> p</w:t>
      </w:r>
      <w:r w:rsidR="00804F09">
        <w:rPr>
          <w:rFonts w:ascii="Century Gothic" w:hAnsi="Century Gothic" w:cs="Tahoma"/>
          <w:bCs/>
          <w:sz w:val="22"/>
          <w:szCs w:val="22"/>
        </w:rPr>
        <w:t>ositive behaviour support plans</w:t>
      </w:r>
      <w:r w:rsidR="0004623B">
        <w:rPr>
          <w:rFonts w:ascii="Century Gothic" w:hAnsi="Century Gothic" w:cs="Tahoma"/>
          <w:bCs/>
          <w:sz w:val="22"/>
          <w:szCs w:val="22"/>
        </w:rPr>
        <w:t>.</w:t>
      </w:r>
    </w:p>
    <w:p w14:paraId="3731479A" w14:textId="77777777" w:rsidR="00987B0B" w:rsidRDefault="00987B0B" w:rsidP="00987B0B">
      <w:pPr>
        <w:pStyle w:val="ListParagraph"/>
        <w:rPr>
          <w:rFonts w:ascii="Century Gothic" w:hAnsi="Century Gothic" w:cs="Tahoma"/>
          <w:bCs/>
        </w:rPr>
      </w:pPr>
    </w:p>
    <w:p w14:paraId="7894B9C1" w14:textId="77777777" w:rsidR="003E7C99" w:rsidRPr="006938CE" w:rsidRDefault="006938CE" w:rsidP="006938CE">
      <w:pPr>
        <w:numPr>
          <w:ilvl w:val="0"/>
          <w:numId w:val="40"/>
        </w:numPr>
        <w:jc w:val="both"/>
        <w:rPr>
          <w:rFonts w:ascii="Century Gothic" w:hAnsi="Century Gothic" w:cs="Tahoma"/>
          <w:bCs/>
          <w:sz w:val="22"/>
          <w:szCs w:val="22"/>
        </w:rPr>
      </w:pPr>
      <w:r w:rsidRPr="006938CE">
        <w:rPr>
          <w:rFonts w:ascii="Century Gothic" w:hAnsi="Century Gothic" w:cs="Tahoma"/>
          <w:bCs/>
          <w:sz w:val="22"/>
          <w:szCs w:val="22"/>
        </w:rPr>
        <w:t>P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roduce</w:t>
      </w:r>
      <w:r w:rsidR="00804F09">
        <w:rPr>
          <w:rFonts w:ascii="Century Gothic" w:hAnsi="Century Gothic" w:cs="Tahoma"/>
          <w:bCs/>
          <w:sz w:val="22"/>
          <w:szCs w:val="22"/>
        </w:rPr>
        <w:t xml:space="preserve"> clear and informative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 written reports and summaries of work as required.</w:t>
      </w:r>
    </w:p>
    <w:p w14:paraId="7CA72702" w14:textId="77777777" w:rsidR="003E7C99" w:rsidRPr="006938CE" w:rsidRDefault="003E7C99" w:rsidP="003E7C99">
      <w:pPr>
        <w:jc w:val="both"/>
        <w:rPr>
          <w:rFonts w:ascii="Century Gothic" w:hAnsi="Century Gothic" w:cs="Tahoma"/>
          <w:bCs/>
          <w:sz w:val="22"/>
          <w:szCs w:val="22"/>
        </w:rPr>
      </w:pPr>
    </w:p>
    <w:p w14:paraId="33906858" w14:textId="77777777" w:rsidR="006938CE" w:rsidRDefault="006938CE" w:rsidP="006938CE">
      <w:pPr>
        <w:pStyle w:val="ListParagraph"/>
        <w:numPr>
          <w:ilvl w:val="0"/>
          <w:numId w:val="38"/>
        </w:numPr>
        <w:ind w:left="709" w:hanging="283"/>
        <w:jc w:val="both"/>
        <w:rPr>
          <w:rFonts w:ascii="Century Gothic" w:eastAsia="Times New Roman" w:hAnsi="Century Gothic" w:cs="Arial"/>
          <w:bCs/>
        </w:rPr>
      </w:pPr>
      <w:r w:rsidRPr="006938CE">
        <w:rPr>
          <w:rFonts w:ascii="Century Gothic" w:eastAsia="Times New Roman" w:hAnsi="Century Gothic" w:cs="Arial"/>
          <w:bCs/>
        </w:rPr>
        <w:t>Develop positive working r</w:t>
      </w:r>
      <w:r w:rsidR="005418D8">
        <w:rPr>
          <w:rFonts w:ascii="Century Gothic" w:eastAsia="Times New Roman" w:hAnsi="Century Gothic" w:cs="Arial"/>
          <w:bCs/>
        </w:rPr>
        <w:t>elationships across all services</w:t>
      </w:r>
      <w:r w:rsidRPr="006938CE">
        <w:rPr>
          <w:rFonts w:ascii="Century Gothic" w:eastAsia="Times New Roman" w:hAnsi="Century Gothic" w:cs="Arial"/>
          <w:bCs/>
        </w:rPr>
        <w:t>, as we</w:t>
      </w:r>
      <w:r w:rsidR="0004623B">
        <w:rPr>
          <w:rFonts w:ascii="Century Gothic" w:eastAsia="Times New Roman" w:hAnsi="Century Gothic" w:cs="Arial"/>
          <w:bCs/>
        </w:rPr>
        <w:t>ll as agreed external agencies.</w:t>
      </w:r>
    </w:p>
    <w:p w14:paraId="45FFD21C" w14:textId="77777777" w:rsidR="0004623B" w:rsidRDefault="0004623B" w:rsidP="0004623B">
      <w:pPr>
        <w:pStyle w:val="ListParagraph"/>
        <w:ind w:left="709"/>
        <w:jc w:val="both"/>
        <w:rPr>
          <w:rFonts w:ascii="Century Gothic" w:eastAsia="Times New Roman" w:hAnsi="Century Gothic" w:cs="Arial"/>
          <w:bCs/>
        </w:rPr>
      </w:pPr>
    </w:p>
    <w:p w14:paraId="022C435C" w14:textId="77777777" w:rsidR="005E0317" w:rsidRPr="005E0317" w:rsidRDefault="0004623B" w:rsidP="005E0317">
      <w:pPr>
        <w:pStyle w:val="ListParagraph"/>
        <w:numPr>
          <w:ilvl w:val="0"/>
          <w:numId w:val="38"/>
        </w:numPr>
        <w:ind w:left="709" w:hanging="283"/>
        <w:jc w:val="both"/>
        <w:rPr>
          <w:rFonts w:ascii="Century Gothic" w:eastAsia="Times New Roman" w:hAnsi="Century Gothic" w:cs="Arial"/>
          <w:bCs/>
        </w:rPr>
      </w:pPr>
      <w:r>
        <w:rPr>
          <w:rFonts w:ascii="Century Gothic" w:eastAsia="Times New Roman" w:hAnsi="Century Gothic" w:cs="Arial"/>
          <w:bCs/>
        </w:rPr>
        <w:t>Understand and support audit process as required.</w:t>
      </w:r>
    </w:p>
    <w:p w14:paraId="7720C2F6" w14:textId="77777777" w:rsidR="005E0317" w:rsidRDefault="005E0317" w:rsidP="005E0317">
      <w:pPr>
        <w:pStyle w:val="ListParagraph"/>
        <w:rPr>
          <w:rFonts w:ascii="Century Gothic" w:eastAsia="Times New Roman" w:hAnsi="Century Gothic" w:cs="Arial"/>
          <w:bCs/>
        </w:rPr>
      </w:pPr>
    </w:p>
    <w:p w14:paraId="3EE44D75" w14:textId="77777777" w:rsidR="005E0317" w:rsidRPr="005E0317" w:rsidRDefault="005E0317" w:rsidP="005E0317">
      <w:pPr>
        <w:numPr>
          <w:ilvl w:val="0"/>
          <w:numId w:val="38"/>
        </w:numPr>
        <w:jc w:val="both"/>
        <w:rPr>
          <w:rFonts w:ascii="Century Gothic" w:eastAsia="Calibri" w:hAnsi="Century Gothic" w:cs="Arial"/>
          <w:sz w:val="22"/>
          <w:szCs w:val="22"/>
        </w:rPr>
      </w:pPr>
      <w:r w:rsidRPr="00CD44CB">
        <w:rPr>
          <w:rFonts w:ascii="Century Gothic" w:eastAsia="Calibri" w:hAnsi="Century Gothic" w:cs="Arial"/>
          <w:sz w:val="22"/>
          <w:szCs w:val="22"/>
        </w:rPr>
        <w:t>Proacti</w:t>
      </w:r>
      <w:r>
        <w:rPr>
          <w:rFonts w:ascii="Century Gothic" w:eastAsia="Calibri" w:hAnsi="Century Gothic" w:cs="Arial"/>
          <w:sz w:val="22"/>
          <w:szCs w:val="22"/>
        </w:rPr>
        <w:t xml:space="preserve">vely seek feedback from </w:t>
      </w:r>
      <w:r w:rsidR="002878F8">
        <w:rPr>
          <w:rFonts w:ascii="Century Gothic" w:eastAsia="Calibri" w:hAnsi="Century Gothic" w:cs="Arial"/>
          <w:sz w:val="22"/>
          <w:szCs w:val="22"/>
        </w:rPr>
        <w:t>the people we support, families and support staff</w:t>
      </w:r>
      <w:r w:rsidRPr="00CD44CB">
        <w:rPr>
          <w:rFonts w:ascii="Century Gothic" w:eastAsia="Calibri" w:hAnsi="Century Gothic" w:cs="Arial"/>
          <w:sz w:val="22"/>
          <w:szCs w:val="22"/>
        </w:rPr>
        <w:t xml:space="preserve"> on </w:t>
      </w:r>
      <w:r>
        <w:rPr>
          <w:rFonts w:ascii="Century Gothic" w:eastAsia="Calibri" w:hAnsi="Century Gothic" w:cs="Arial"/>
          <w:sz w:val="22"/>
          <w:szCs w:val="22"/>
        </w:rPr>
        <w:t>the delivery</w:t>
      </w:r>
      <w:r w:rsidRPr="00CD44CB">
        <w:rPr>
          <w:rFonts w:ascii="Century Gothic" w:eastAsia="Calibri" w:hAnsi="Century Gothic" w:cs="Arial"/>
          <w:sz w:val="22"/>
          <w:szCs w:val="22"/>
        </w:rPr>
        <w:t xml:space="preserve"> of </w:t>
      </w:r>
      <w:r>
        <w:rPr>
          <w:rFonts w:ascii="Century Gothic" w:eastAsia="Calibri" w:hAnsi="Century Gothic" w:cs="Arial"/>
          <w:sz w:val="22"/>
          <w:szCs w:val="22"/>
        </w:rPr>
        <w:t xml:space="preserve">the </w:t>
      </w:r>
      <w:r w:rsidRPr="00CD44CB">
        <w:rPr>
          <w:rFonts w:ascii="Century Gothic" w:eastAsia="Calibri" w:hAnsi="Century Gothic" w:cs="Arial"/>
          <w:sz w:val="22"/>
          <w:szCs w:val="22"/>
        </w:rPr>
        <w:t>service</w:t>
      </w:r>
      <w:r>
        <w:rPr>
          <w:rFonts w:ascii="Century Gothic" w:eastAsia="Calibri" w:hAnsi="Century Gothic" w:cs="Arial"/>
          <w:sz w:val="22"/>
          <w:szCs w:val="22"/>
        </w:rPr>
        <w:t>.</w:t>
      </w:r>
    </w:p>
    <w:p w14:paraId="577C563F" w14:textId="77777777" w:rsidR="005418D8" w:rsidRPr="006938CE" w:rsidRDefault="005418D8" w:rsidP="005418D8">
      <w:pPr>
        <w:pStyle w:val="ListParagraph"/>
        <w:ind w:left="709"/>
        <w:jc w:val="both"/>
        <w:rPr>
          <w:rFonts w:ascii="Century Gothic" w:eastAsia="Times New Roman" w:hAnsi="Century Gothic" w:cs="Arial"/>
          <w:bCs/>
        </w:rPr>
      </w:pPr>
    </w:p>
    <w:p w14:paraId="5805996F" w14:textId="77777777"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 xml:space="preserve">2.3 </w:t>
      </w:r>
      <w:r w:rsidRPr="006938CE">
        <w:rPr>
          <w:rFonts w:ascii="Century Gothic" w:hAnsi="Century Gothic" w:cs="Arial"/>
          <w:b/>
          <w:bCs/>
          <w:sz w:val="22"/>
          <w:szCs w:val="22"/>
        </w:rPr>
        <w:tab/>
        <w:t>To ensure the service and organisation is CARING</w:t>
      </w:r>
    </w:p>
    <w:p w14:paraId="69DC1C66" w14:textId="77777777" w:rsidR="00671BD2" w:rsidRPr="006938CE" w:rsidRDefault="00671BD2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C3A7688" w14:textId="77777777" w:rsidR="00683BC1" w:rsidRPr="00CD44CB" w:rsidRDefault="00683BC1" w:rsidP="00683BC1">
      <w:pPr>
        <w:numPr>
          <w:ilvl w:val="0"/>
          <w:numId w:val="42"/>
        </w:num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  <w:r>
        <w:rPr>
          <w:rFonts w:ascii="Century Gothic" w:eastAsia="Calibri" w:hAnsi="Century Gothic" w:cs="Arial"/>
          <w:sz w:val="22"/>
          <w:szCs w:val="22"/>
        </w:rPr>
        <w:lastRenderedPageBreak/>
        <w:t xml:space="preserve">Be aware of and </w:t>
      </w:r>
      <w:r w:rsidRPr="00CD44CB">
        <w:rPr>
          <w:rFonts w:ascii="Century Gothic" w:eastAsia="Calibri" w:hAnsi="Century Gothic" w:cs="Arial"/>
          <w:sz w:val="22"/>
          <w:szCs w:val="22"/>
        </w:rPr>
        <w:t>deliver the fundamentals of care effectively.</w:t>
      </w:r>
    </w:p>
    <w:p w14:paraId="29E21474" w14:textId="77777777" w:rsidR="00683BC1" w:rsidRPr="00CD44CB" w:rsidRDefault="00683BC1" w:rsidP="00683BC1">
      <w:p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</w:p>
    <w:p w14:paraId="61375FD5" w14:textId="77777777" w:rsidR="00683BC1" w:rsidRPr="00CD44CB" w:rsidRDefault="00683BC1" w:rsidP="00683BC1">
      <w:pPr>
        <w:numPr>
          <w:ilvl w:val="0"/>
          <w:numId w:val="42"/>
        </w:num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  <w:r>
        <w:rPr>
          <w:rFonts w:ascii="Century Gothic" w:eastAsia="Calibri" w:hAnsi="Century Gothic" w:cs="Arial"/>
          <w:sz w:val="22"/>
          <w:szCs w:val="22"/>
        </w:rPr>
        <w:t>T</w:t>
      </w:r>
      <w:r w:rsidR="005418D8">
        <w:rPr>
          <w:rFonts w:ascii="Century Gothic" w:eastAsia="Calibri" w:hAnsi="Century Gothic" w:cs="Arial"/>
          <w:sz w:val="22"/>
          <w:szCs w:val="22"/>
        </w:rPr>
        <w:t xml:space="preserve">reat all </w:t>
      </w:r>
      <w:r w:rsidR="002878F8">
        <w:rPr>
          <w:rFonts w:ascii="Century Gothic" w:eastAsia="Calibri" w:hAnsi="Century Gothic" w:cs="Arial"/>
          <w:sz w:val="22"/>
          <w:szCs w:val="22"/>
        </w:rPr>
        <w:t xml:space="preserve">people we support </w:t>
      </w:r>
      <w:r w:rsidRPr="00CD44CB">
        <w:rPr>
          <w:rFonts w:ascii="Century Gothic" w:eastAsia="Calibri" w:hAnsi="Century Gothic" w:cs="Arial"/>
          <w:sz w:val="22"/>
          <w:szCs w:val="22"/>
        </w:rPr>
        <w:t>with kindness, respect, c</w:t>
      </w:r>
      <w:r w:rsidR="0004623B">
        <w:rPr>
          <w:rFonts w:ascii="Century Gothic" w:eastAsia="Calibri" w:hAnsi="Century Gothic" w:cs="Arial"/>
          <w:sz w:val="22"/>
          <w:szCs w:val="22"/>
        </w:rPr>
        <w:t>ompassion and dignity to enable co-productivity</w:t>
      </w:r>
      <w:r w:rsidRPr="00CD44CB">
        <w:rPr>
          <w:rFonts w:ascii="Century Gothic" w:eastAsia="Calibri" w:hAnsi="Century Gothic" w:cs="Arial"/>
          <w:sz w:val="22"/>
          <w:szCs w:val="22"/>
        </w:rPr>
        <w:t>. Recognise when they are anxious or distressed</w:t>
      </w:r>
      <w:r w:rsidR="002878F8">
        <w:rPr>
          <w:rFonts w:ascii="Century Gothic" w:eastAsia="Calibri" w:hAnsi="Century Gothic" w:cs="Arial"/>
          <w:sz w:val="22"/>
          <w:szCs w:val="22"/>
        </w:rPr>
        <w:t xml:space="preserve"> and ensure the individual </w:t>
      </w:r>
      <w:r w:rsidR="005418D8">
        <w:rPr>
          <w:rFonts w:ascii="Century Gothic" w:eastAsia="Calibri" w:hAnsi="Century Gothic" w:cs="Arial"/>
          <w:sz w:val="22"/>
          <w:szCs w:val="22"/>
        </w:rPr>
        <w:t>and staff are</w:t>
      </w:r>
      <w:r>
        <w:rPr>
          <w:rFonts w:ascii="Century Gothic" w:eastAsia="Calibri" w:hAnsi="Century Gothic" w:cs="Arial"/>
          <w:sz w:val="22"/>
          <w:szCs w:val="22"/>
        </w:rPr>
        <w:t xml:space="preserve"> appropriately</w:t>
      </w:r>
      <w:r w:rsidR="0004623B">
        <w:rPr>
          <w:rFonts w:ascii="Century Gothic" w:eastAsia="Calibri" w:hAnsi="Century Gothic" w:cs="Arial"/>
          <w:sz w:val="22"/>
          <w:szCs w:val="22"/>
        </w:rPr>
        <w:t xml:space="preserve"> and safely</w:t>
      </w:r>
      <w:r>
        <w:rPr>
          <w:rFonts w:ascii="Century Gothic" w:eastAsia="Calibri" w:hAnsi="Century Gothic" w:cs="Arial"/>
          <w:sz w:val="22"/>
          <w:szCs w:val="22"/>
        </w:rPr>
        <w:t xml:space="preserve"> supported</w:t>
      </w:r>
      <w:r w:rsidRPr="00CD44CB">
        <w:rPr>
          <w:rFonts w:ascii="Century Gothic" w:eastAsia="Calibri" w:hAnsi="Century Gothic" w:cs="Arial"/>
          <w:sz w:val="22"/>
          <w:szCs w:val="22"/>
        </w:rPr>
        <w:t>.</w:t>
      </w:r>
    </w:p>
    <w:p w14:paraId="24646957" w14:textId="77777777" w:rsidR="00683BC1" w:rsidRPr="00CD44CB" w:rsidRDefault="00683BC1" w:rsidP="00683BC1">
      <w:pPr>
        <w:pStyle w:val="ListParagraph"/>
        <w:ind w:left="360"/>
        <w:rPr>
          <w:rFonts w:ascii="Century Gothic" w:hAnsi="Century Gothic" w:cs="Arial"/>
        </w:rPr>
      </w:pPr>
    </w:p>
    <w:p w14:paraId="3B29E4DB" w14:textId="77777777" w:rsidR="00683BC1" w:rsidRPr="00CD44CB" w:rsidRDefault="00683BC1" w:rsidP="00683BC1">
      <w:pPr>
        <w:numPr>
          <w:ilvl w:val="0"/>
          <w:numId w:val="42"/>
        </w:num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  <w:r w:rsidRPr="00CD44CB">
        <w:rPr>
          <w:rFonts w:ascii="Century Gothic" w:eastAsia="Calibri" w:hAnsi="Century Gothic" w:cs="Arial"/>
          <w:sz w:val="22"/>
          <w:szCs w:val="22"/>
        </w:rPr>
        <w:t xml:space="preserve">Respect the </w:t>
      </w:r>
      <w:r w:rsidR="002878F8">
        <w:rPr>
          <w:rFonts w:ascii="Century Gothic" w:eastAsia="Calibri" w:hAnsi="Century Gothic" w:cs="Arial"/>
          <w:sz w:val="22"/>
          <w:szCs w:val="22"/>
        </w:rPr>
        <w:t xml:space="preserve">people we supports </w:t>
      </w:r>
      <w:r w:rsidR="0004623B">
        <w:rPr>
          <w:rFonts w:ascii="Century Gothic" w:eastAsia="Calibri" w:hAnsi="Century Gothic" w:cs="Arial"/>
          <w:sz w:val="22"/>
          <w:szCs w:val="22"/>
        </w:rPr>
        <w:t>right to confidentiality while taking into consideration the safeguarding principles.</w:t>
      </w:r>
    </w:p>
    <w:p w14:paraId="513D6C84" w14:textId="77777777" w:rsidR="00683BC1" w:rsidRPr="00CD44CB" w:rsidRDefault="00683BC1" w:rsidP="00683BC1">
      <w:p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</w:p>
    <w:p w14:paraId="3C78DE51" w14:textId="77777777" w:rsidR="00683BC1" w:rsidRPr="005E0317" w:rsidRDefault="00683BC1" w:rsidP="00683BC1">
      <w:pPr>
        <w:numPr>
          <w:ilvl w:val="0"/>
          <w:numId w:val="42"/>
        </w:num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  <w:r w:rsidRPr="00CD44CB">
        <w:rPr>
          <w:rFonts w:ascii="Century Gothic" w:eastAsia="Calibri" w:hAnsi="Century Gothic" w:cs="Arial"/>
          <w:sz w:val="22"/>
          <w:szCs w:val="22"/>
        </w:rPr>
        <w:t>Proacti</w:t>
      </w:r>
      <w:r w:rsidR="005418D8">
        <w:rPr>
          <w:rFonts w:ascii="Century Gothic" w:eastAsia="Calibri" w:hAnsi="Century Gothic" w:cs="Arial"/>
          <w:sz w:val="22"/>
          <w:szCs w:val="22"/>
        </w:rPr>
        <w:t xml:space="preserve">vely seek feedback from </w:t>
      </w:r>
      <w:r w:rsidR="002878F8">
        <w:rPr>
          <w:rFonts w:ascii="Century Gothic" w:eastAsia="Calibri" w:hAnsi="Century Gothic" w:cs="Arial"/>
          <w:sz w:val="22"/>
          <w:szCs w:val="22"/>
        </w:rPr>
        <w:t xml:space="preserve">the people we support, their families and support staff </w:t>
      </w:r>
      <w:r w:rsidRPr="00CD44CB">
        <w:rPr>
          <w:rFonts w:ascii="Century Gothic" w:eastAsia="Calibri" w:hAnsi="Century Gothic" w:cs="Arial"/>
          <w:sz w:val="22"/>
          <w:szCs w:val="22"/>
        </w:rPr>
        <w:t xml:space="preserve">on </w:t>
      </w:r>
      <w:r>
        <w:rPr>
          <w:rFonts w:ascii="Century Gothic" w:eastAsia="Calibri" w:hAnsi="Century Gothic" w:cs="Arial"/>
          <w:sz w:val="22"/>
          <w:szCs w:val="22"/>
        </w:rPr>
        <w:t xml:space="preserve">the </w:t>
      </w:r>
      <w:r w:rsidR="0004623B">
        <w:rPr>
          <w:rFonts w:ascii="Century Gothic" w:eastAsia="Calibri" w:hAnsi="Century Gothic" w:cs="Arial"/>
          <w:sz w:val="22"/>
          <w:szCs w:val="22"/>
        </w:rPr>
        <w:t>delivery</w:t>
      </w:r>
      <w:r w:rsidRPr="00CD44CB">
        <w:rPr>
          <w:rFonts w:ascii="Century Gothic" w:eastAsia="Calibri" w:hAnsi="Century Gothic" w:cs="Arial"/>
          <w:sz w:val="22"/>
          <w:szCs w:val="22"/>
        </w:rPr>
        <w:t xml:space="preserve"> of </w:t>
      </w:r>
      <w:r>
        <w:rPr>
          <w:rFonts w:ascii="Century Gothic" w:eastAsia="Calibri" w:hAnsi="Century Gothic" w:cs="Arial"/>
          <w:sz w:val="22"/>
          <w:szCs w:val="22"/>
        </w:rPr>
        <w:t xml:space="preserve">the </w:t>
      </w:r>
      <w:r w:rsidRPr="00CD44CB">
        <w:rPr>
          <w:rFonts w:ascii="Century Gothic" w:eastAsia="Calibri" w:hAnsi="Century Gothic" w:cs="Arial"/>
          <w:sz w:val="22"/>
          <w:szCs w:val="22"/>
        </w:rPr>
        <w:t>service</w:t>
      </w:r>
      <w:r w:rsidR="0004623B">
        <w:rPr>
          <w:rFonts w:ascii="Century Gothic" w:eastAsia="Calibri" w:hAnsi="Century Gothic" w:cs="Arial"/>
          <w:sz w:val="22"/>
          <w:szCs w:val="22"/>
        </w:rPr>
        <w:t>.</w:t>
      </w:r>
    </w:p>
    <w:p w14:paraId="03F5A584" w14:textId="77777777" w:rsidR="00683BC1" w:rsidRPr="006938CE" w:rsidRDefault="00683BC1" w:rsidP="00683BC1">
      <w:pPr>
        <w:rPr>
          <w:rFonts w:ascii="Century Gothic" w:hAnsi="Century Gothic" w:cs="Tahoma"/>
          <w:sz w:val="22"/>
          <w:szCs w:val="22"/>
        </w:rPr>
      </w:pPr>
    </w:p>
    <w:p w14:paraId="01DB7580" w14:textId="77777777" w:rsidR="00683BC1" w:rsidRPr="006938CE" w:rsidRDefault="00683BC1" w:rsidP="00683BC1">
      <w:pPr>
        <w:numPr>
          <w:ilvl w:val="0"/>
          <w:numId w:val="42"/>
        </w:numPr>
        <w:ind w:left="360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Promote and support awareness of cultural diversity and to ensure that bullying, harassment and intimidation are not tolerated.</w:t>
      </w:r>
    </w:p>
    <w:p w14:paraId="5B3759FC" w14:textId="77777777" w:rsidR="00683BC1" w:rsidRDefault="00683BC1" w:rsidP="00683BC1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583F203" w14:textId="77777777" w:rsidR="001525A3" w:rsidRPr="006938CE" w:rsidRDefault="001525A3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1E84949" w14:textId="77777777"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 xml:space="preserve">2.4 </w:t>
      </w:r>
      <w:r w:rsidRPr="006938CE">
        <w:rPr>
          <w:rFonts w:ascii="Century Gothic" w:hAnsi="Century Gothic" w:cs="Arial"/>
          <w:b/>
          <w:bCs/>
          <w:sz w:val="22"/>
          <w:szCs w:val="22"/>
        </w:rPr>
        <w:tab/>
        <w:t>To ensure the service and organisation is RESPONSIVE</w:t>
      </w:r>
    </w:p>
    <w:p w14:paraId="27505A73" w14:textId="77777777" w:rsidR="00671BD2" w:rsidRPr="006938CE" w:rsidRDefault="00671BD2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0AABAF4" w14:textId="77777777" w:rsidR="003E7C99" w:rsidRPr="006938CE" w:rsidRDefault="003E7C99" w:rsidP="006938CE">
      <w:pPr>
        <w:numPr>
          <w:ilvl w:val="0"/>
          <w:numId w:val="41"/>
        </w:numPr>
        <w:ind w:left="360"/>
        <w:jc w:val="both"/>
        <w:rPr>
          <w:rFonts w:ascii="Century Gothic" w:hAnsi="Century Gothic" w:cs="Tahoma"/>
          <w:bCs/>
          <w:sz w:val="22"/>
          <w:szCs w:val="22"/>
        </w:rPr>
      </w:pPr>
      <w:r w:rsidRPr="006938CE">
        <w:rPr>
          <w:rFonts w:ascii="Century Gothic" w:hAnsi="Century Gothic" w:cs="Tahoma"/>
          <w:bCs/>
          <w:sz w:val="22"/>
          <w:szCs w:val="22"/>
        </w:rPr>
        <w:t xml:space="preserve">Working under the direction of the </w:t>
      </w:r>
      <w:r w:rsidR="005E0317">
        <w:rPr>
          <w:rFonts w:ascii="Century Gothic" w:hAnsi="Century Gothic" w:cs="Tahoma"/>
          <w:bCs/>
          <w:sz w:val="22"/>
          <w:szCs w:val="22"/>
        </w:rPr>
        <w:t>Positive Behaviour Support Team Leader</w:t>
      </w:r>
      <w:r w:rsidR="005418D8">
        <w:rPr>
          <w:rFonts w:ascii="Century Gothic" w:hAnsi="Century Gothic" w:cs="Tahoma"/>
          <w:bCs/>
          <w:sz w:val="22"/>
          <w:szCs w:val="22"/>
        </w:rPr>
        <w:t xml:space="preserve"> </w:t>
      </w:r>
      <w:r w:rsidRPr="006938CE">
        <w:rPr>
          <w:rFonts w:ascii="Century Gothic" w:hAnsi="Century Gothic" w:cs="Tahoma"/>
          <w:bCs/>
          <w:sz w:val="22"/>
          <w:szCs w:val="22"/>
        </w:rPr>
        <w:t>to contribute t</w:t>
      </w:r>
      <w:r w:rsidR="005E0317">
        <w:rPr>
          <w:rFonts w:ascii="Century Gothic" w:hAnsi="Century Gothic" w:cs="Tahoma"/>
          <w:bCs/>
          <w:sz w:val="22"/>
          <w:szCs w:val="22"/>
        </w:rPr>
        <w:t>o the ongoing support needs</w:t>
      </w:r>
      <w:r w:rsidRPr="006938CE">
        <w:rPr>
          <w:rFonts w:ascii="Century Gothic" w:hAnsi="Century Gothic" w:cs="Tahoma"/>
          <w:bCs/>
          <w:sz w:val="22"/>
          <w:szCs w:val="22"/>
        </w:rPr>
        <w:t xml:space="preserve"> of the </w:t>
      </w:r>
      <w:r w:rsidR="002878F8">
        <w:rPr>
          <w:rFonts w:ascii="Century Gothic" w:hAnsi="Century Gothic" w:cs="Tahoma"/>
          <w:bCs/>
          <w:sz w:val="22"/>
          <w:szCs w:val="22"/>
        </w:rPr>
        <w:t xml:space="preserve">people we support, </w:t>
      </w:r>
      <w:r w:rsidRPr="006938CE">
        <w:rPr>
          <w:rFonts w:ascii="Century Gothic" w:hAnsi="Century Gothic" w:cs="Tahoma"/>
          <w:bCs/>
          <w:sz w:val="22"/>
          <w:szCs w:val="22"/>
        </w:rPr>
        <w:t>including liaising with families, carers and professionals.</w:t>
      </w:r>
    </w:p>
    <w:p w14:paraId="40D2FFED" w14:textId="77777777" w:rsidR="005E0317" w:rsidRDefault="005E0317" w:rsidP="005E0317">
      <w:pPr>
        <w:pStyle w:val="ListParagraph"/>
        <w:ind w:left="0"/>
        <w:rPr>
          <w:rFonts w:ascii="Century Gothic" w:hAnsi="Century Gothic" w:cs="Tahoma"/>
        </w:rPr>
      </w:pPr>
    </w:p>
    <w:p w14:paraId="79B10667" w14:textId="77777777" w:rsidR="005E0317" w:rsidRDefault="005E0317" w:rsidP="006938CE">
      <w:pPr>
        <w:numPr>
          <w:ilvl w:val="0"/>
          <w:numId w:val="41"/>
        </w:numPr>
        <w:ind w:left="3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Support and deliver bespoke training as required.</w:t>
      </w:r>
    </w:p>
    <w:p w14:paraId="174F9F6C" w14:textId="77777777" w:rsidR="005E0317" w:rsidRDefault="005E0317" w:rsidP="005E0317">
      <w:pPr>
        <w:pStyle w:val="ListParagraph"/>
        <w:rPr>
          <w:rFonts w:ascii="Century Gothic" w:hAnsi="Century Gothic" w:cs="Tahoma"/>
        </w:rPr>
      </w:pPr>
    </w:p>
    <w:p w14:paraId="64A3AB67" w14:textId="77777777" w:rsidR="005E0317" w:rsidRDefault="005E0317" w:rsidP="006938CE">
      <w:pPr>
        <w:numPr>
          <w:ilvl w:val="0"/>
          <w:numId w:val="41"/>
        </w:numPr>
        <w:ind w:left="3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Pro-actively manage caseload and demonstrate the ability to prioritise and completed tasks based on level of risk. </w:t>
      </w:r>
    </w:p>
    <w:p w14:paraId="75F37EF5" w14:textId="77777777" w:rsidR="00BC2178" w:rsidRDefault="00BC2178" w:rsidP="00BC2178">
      <w:pPr>
        <w:pStyle w:val="ListParagraph"/>
        <w:rPr>
          <w:rFonts w:ascii="Century Gothic" w:hAnsi="Century Gothic" w:cs="Tahoma"/>
        </w:rPr>
      </w:pPr>
    </w:p>
    <w:p w14:paraId="195A7677" w14:textId="77777777" w:rsidR="00BC2178" w:rsidRPr="00BC2178" w:rsidRDefault="00BC2178" w:rsidP="00BC2178">
      <w:pPr>
        <w:numPr>
          <w:ilvl w:val="0"/>
          <w:numId w:val="41"/>
        </w:numPr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 xml:space="preserve">Assist with any other Ad Hoc duties required </w:t>
      </w:r>
      <w:r>
        <w:rPr>
          <w:rFonts w:ascii="Century Gothic" w:hAnsi="Century Gothic" w:cs="Tahoma"/>
          <w:sz w:val="22"/>
          <w:szCs w:val="22"/>
        </w:rPr>
        <w:t>to respond to the changing needs of the organisation and the people we support.</w:t>
      </w:r>
    </w:p>
    <w:p w14:paraId="3E7F77A4" w14:textId="77777777" w:rsidR="001525A3" w:rsidRDefault="001525A3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B1DA233" w14:textId="77777777" w:rsidR="00BC2178" w:rsidRPr="006938CE" w:rsidRDefault="00BC2178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AE44D46" w14:textId="77777777"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>2.5</w:t>
      </w:r>
      <w:r w:rsidRPr="006938CE">
        <w:rPr>
          <w:rFonts w:ascii="Century Gothic" w:hAnsi="Century Gothic" w:cs="Arial"/>
          <w:b/>
          <w:bCs/>
          <w:sz w:val="22"/>
          <w:szCs w:val="22"/>
        </w:rPr>
        <w:tab/>
        <w:t>To ensure the service and organisation is WELL LED</w:t>
      </w:r>
    </w:p>
    <w:p w14:paraId="237572F6" w14:textId="77777777" w:rsidR="00671BD2" w:rsidRPr="006938CE" w:rsidRDefault="00671BD2" w:rsidP="00671BD2">
      <w:pPr>
        <w:pStyle w:val="ListParagraph"/>
        <w:rPr>
          <w:rFonts w:ascii="Century Gothic" w:eastAsia="Times New Roman" w:hAnsi="Century Gothic" w:cs="Arial"/>
          <w:bCs/>
        </w:rPr>
      </w:pPr>
    </w:p>
    <w:p w14:paraId="6BC81D02" w14:textId="77777777" w:rsidR="006938CE" w:rsidRPr="006938CE" w:rsidRDefault="00BC2178" w:rsidP="006938CE">
      <w:pPr>
        <w:pStyle w:val="ListParagraph"/>
        <w:numPr>
          <w:ilvl w:val="0"/>
          <w:numId w:val="43"/>
        </w:numPr>
        <w:ind w:left="360"/>
        <w:jc w:val="both"/>
        <w:rPr>
          <w:rFonts w:ascii="Century Gothic" w:eastAsia="Times New Roman" w:hAnsi="Century Gothic" w:cs="Arial"/>
          <w:bCs/>
        </w:rPr>
      </w:pPr>
      <w:r>
        <w:rPr>
          <w:rFonts w:ascii="Century Gothic" w:eastAsia="Times New Roman" w:hAnsi="Century Gothic" w:cs="Arial"/>
          <w:bCs/>
        </w:rPr>
        <w:t>W</w:t>
      </w:r>
      <w:r w:rsidR="002878F8">
        <w:rPr>
          <w:rFonts w:ascii="Century Gothic" w:eastAsia="Times New Roman" w:hAnsi="Century Gothic" w:cs="Arial"/>
          <w:bCs/>
        </w:rPr>
        <w:t>ork with support</w:t>
      </w:r>
      <w:r w:rsidR="006938CE" w:rsidRPr="006938CE">
        <w:rPr>
          <w:rFonts w:ascii="Century Gothic" w:eastAsia="Times New Roman" w:hAnsi="Century Gothic" w:cs="Arial"/>
          <w:bCs/>
        </w:rPr>
        <w:t xml:space="preserve"> staff </w:t>
      </w:r>
      <w:r>
        <w:rPr>
          <w:rFonts w:ascii="Century Gothic" w:eastAsia="Times New Roman" w:hAnsi="Century Gothic" w:cs="Arial"/>
          <w:bCs/>
        </w:rPr>
        <w:t>to model</w:t>
      </w:r>
      <w:r w:rsidR="006938CE" w:rsidRPr="006938CE">
        <w:rPr>
          <w:rFonts w:ascii="Century Gothic" w:eastAsia="Times New Roman" w:hAnsi="Century Gothic" w:cs="Arial"/>
          <w:bCs/>
        </w:rPr>
        <w:t xml:space="preserve"> </w:t>
      </w:r>
      <w:r w:rsidR="00987B0B">
        <w:rPr>
          <w:rFonts w:ascii="Century Gothic" w:eastAsia="Times New Roman" w:hAnsi="Century Gothic" w:cs="Arial"/>
          <w:bCs/>
        </w:rPr>
        <w:t xml:space="preserve">positive </w:t>
      </w:r>
      <w:r w:rsidR="002878F8">
        <w:rPr>
          <w:rFonts w:ascii="Century Gothic" w:eastAsia="Times New Roman" w:hAnsi="Century Gothic" w:cs="Arial"/>
          <w:bCs/>
        </w:rPr>
        <w:t>behaviour support plans</w:t>
      </w:r>
      <w:r w:rsidR="006938CE" w:rsidRPr="006938CE">
        <w:rPr>
          <w:rFonts w:ascii="Century Gothic" w:eastAsia="Times New Roman" w:hAnsi="Century Gothic" w:cs="Arial"/>
          <w:bCs/>
        </w:rPr>
        <w:t xml:space="preserve"> ensuring the team understand what is required</w:t>
      </w:r>
      <w:r>
        <w:rPr>
          <w:rFonts w:ascii="Century Gothic" w:eastAsia="Times New Roman" w:hAnsi="Century Gothic" w:cs="Arial"/>
          <w:bCs/>
        </w:rPr>
        <w:t>.</w:t>
      </w:r>
    </w:p>
    <w:p w14:paraId="770DC72A" w14:textId="77777777" w:rsidR="006938CE" w:rsidRPr="006938CE" w:rsidRDefault="006938CE" w:rsidP="006938CE">
      <w:pPr>
        <w:pStyle w:val="ListParagraph"/>
        <w:ind w:left="360"/>
        <w:jc w:val="both"/>
        <w:rPr>
          <w:rFonts w:ascii="Century Gothic" w:eastAsia="Times New Roman" w:hAnsi="Century Gothic" w:cs="Arial"/>
          <w:bCs/>
        </w:rPr>
      </w:pPr>
    </w:p>
    <w:p w14:paraId="669E96C2" w14:textId="77777777" w:rsidR="006B7A20" w:rsidRDefault="00695CB7" w:rsidP="006938CE">
      <w:pPr>
        <w:numPr>
          <w:ilvl w:val="0"/>
          <w:numId w:val="43"/>
        </w:numPr>
        <w:ind w:left="360"/>
        <w:jc w:val="both"/>
        <w:rPr>
          <w:rFonts w:ascii="Century Gothic" w:hAnsi="Century Gothic" w:cs="Tahoma"/>
          <w:bCs/>
          <w:sz w:val="22"/>
          <w:szCs w:val="22"/>
        </w:rPr>
      </w:pPr>
      <w:r w:rsidRPr="006938CE">
        <w:rPr>
          <w:rFonts w:ascii="Century Gothic" w:hAnsi="Century Gothic" w:cs="Tahoma"/>
          <w:bCs/>
          <w:sz w:val="22"/>
          <w:szCs w:val="22"/>
        </w:rPr>
        <w:lastRenderedPageBreak/>
        <w:t xml:space="preserve">To receive regular supervision from the </w:t>
      </w:r>
      <w:r w:rsidR="00BC2178">
        <w:rPr>
          <w:rFonts w:ascii="Century Gothic" w:hAnsi="Century Gothic" w:cs="Tahoma"/>
          <w:bCs/>
          <w:sz w:val="22"/>
          <w:szCs w:val="22"/>
        </w:rPr>
        <w:t>Positive Behaviour Support Team Lead and/or Clinical Psychologist.</w:t>
      </w:r>
    </w:p>
    <w:p w14:paraId="6D0A7E18" w14:textId="77777777" w:rsidR="00695CB7" w:rsidRPr="006938CE" w:rsidRDefault="00695CB7" w:rsidP="006938CE">
      <w:pPr>
        <w:jc w:val="both"/>
        <w:rPr>
          <w:rFonts w:ascii="Century Gothic" w:hAnsi="Century Gothic" w:cs="Tahoma"/>
          <w:bCs/>
          <w:sz w:val="22"/>
          <w:szCs w:val="22"/>
        </w:rPr>
      </w:pPr>
    </w:p>
    <w:p w14:paraId="469454F5" w14:textId="77777777" w:rsidR="009E04BE" w:rsidRPr="006938CE" w:rsidRDefault="00695CB7" w:rsidP="006938CE">
      <w:pPr>
        <w:numPr>
          <w:ilvl w:val="0"/>
          <w:numId w:val="43"/>
        </w:numPr>
        <w:ind w:left="360"/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bCs/>
          <w:sz w:val="22"/>
          <w:szCs w:val="22"/>
        </w:rPr>
        <w:t xml:space="preserve">To </w:t>
      </w:r>
      <w:r w:rsidR="000B4BE9" w:rsidRPr="006938CE">
        <w:rPr>
          <w:rFonts w:ascii="Century Gothic" w:hAnsi="Century Gothic" w:cs="Tahoma"/>
          <w:bCs/>
          <w:sz w:val="22"/>
          <w:szCs w:val="22"/>
        </w:rPr>
        <w:t>undertake training and further professional development as required</w:t>
      </w:r>
    </w:p>
    <w:p w14:paraId="438C06C2" w14:textId="77777777" w:rsidR="00683BC1" w:rsidRDefault="00683BC1" w:rsidP="00C810C2">
      <w:pPr>
        <w:jc w:val="both"/>
        <w:rPr>
          <w:rFonts w:ascii="Century Gothic" w:hAnsi="Century Gothic" w:cs="Tahoma"/>
          <w:b/>
          <w:sz w:val="22"/>
          <w:szCs w:val="22"/>
        </w:rPr>
      </w:pPr>
    </w:p>
    <w:p w14:paraId="6DEC0C74" w14:textId="77777777" w:rsidR="00683BC1" w:rsidRPr="006938CE" w:rsidRDefault="00683BC1" w:rsidP="00C810C2">
      <w:pPr>
        <w:jc w:val="both"/>
        <w:rPr>
          <w:rFonts w:ascii="Century Gothic" w:hAnsi="Century Gothic" w:cs="Tahoma"/>
          <w:b/>
          <w:sz w:val="22"/>
          <w:szCs w:val="22"/>
        </w:rPr>
      </w:pPr>
    </w:p>
    <w:p w14:paraId="13A69F07" w14:textId="77777777" w:rsidR="00A414E1" w:rsidRPr="006938CE" w:rsidRDefault="006938CE" w:rsidP="009C555A">
      <w:pPr>
        <w:pStyle w:val="DefaultText"/>
        <w:numPr>
          <w:ilvl w:val="12"/>
          <w:numId w:val="0"/>
        </w:numPr>
        <w:ind w:left="714" w:hanging="71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3</w:t>
      </w:r>
      <w:r w:rsidR="00DC69BB" w:rsidRPr="006938CE">
        <w:rPr>
          <w:rFonts w:ascii="Century Gothic" w:hAnsi="Century Gothic" w:cs="Tahoma"/>
          <w:b/>
          <w:bCs/>
          <w:sz w:val="22"/>
          <w:szCs w:val="22"/>
        </w:rPr>
        <w:t>.</w:t>
      </w:r>
      <w:r w:rsidR="00DC69BB"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="00A414E1" w:rsidRPr="006938CE">
        <w:rPr>
          <w:rFonts w:ascii="Century Gothic" w:hAnsi="Century Gothic" w:cs="Tahoma"/>
          <w:b/>
          <w:bCs/>
          <w:sz w:val="22"/>
          <w:szCs w:val="22"/>
        </w:rPr>
        <w:t>PERFORMANCE MEASURES</w:t>
      </w:r>
    </w:p>
    <w:p w14:paraId="7A2F7DC5" w14:textId="77777777" w:rsidR="00057CFD" w:rsidRPr="006938CE" w:rsidRDefault="00057CFD" w:rsidP="00DC69BB">
      <w:pPr>
        <w:pStyle w:val="DefaultText"/>
        <w:numPr>
          <w:ilvl w:val="12"/>
          <w:numId w:val="0"/>
        </w:numPr>
        <w:ind w:firstLine="360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14:paraId="0AF8F18B" w14:textId="77777777" w:rsidR="00BC2178" w:rsidRPr="007A6EA5" w:rsidRDefault="00BC2178" w:rsidP="00BC2178">
      <w:pPr>
        <w:pStyle w:val="DefaultText"/>
        <w:numPr>
          <w:ilvl w:val="0"/>
          <w:numId w:val="48"/>
        </w:num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color w:val="000000"/>
          <w:sz w:val="22"/>
          <w:szCs w:val="22"/>
        </w:rPr>
        <w:t>Team Lead</w:t>
      </w: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 satisfaction with quality of work produced, competence level, all measured by feedback, performance appraisals and ongoing performance management</w:t>
      </w:r>
    </w:p>
    <w:p w14:paraId="0B572875" w14:textId="77777777" w:rsidR="00BC2178" w:rsidRPr="007826D5" w:rsidRDefault="00BC2178" w:rsidP="002878F8">
      <w:pPr>
        <w:pStyle w:val="DefaultTex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29B7C481" w14:textId="77777777" w:rsidR="00BC2178" w:rsidRPr="006A1C0E" w:rsidRDefault="00BC2178" w:rsidP="00BC2178">
      <w:pPr>
        <w:pStyle w:val="DefaultText"/>
        <w:numPr>
          <w:ilvl w:val="0"/>
          <w:numId w:val="48"/>
        </w:num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Quality of relationships with </w:t>
      </w:r>
      <w:r w:rsidR="002878F8">
        <w:rPr>
          <w:rFonts w:ascii="Century Gothic" w:hAnsi="Century Gothic" w:cs="Arial"/>
          <w:color w:val="000000"/>
          <w:sz w:val="22"/>
          <w:szCs w:val="22"/>
        </w:rPr>
        <w:t>the people we support,</w:t>
      </w: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 families, staff and other professionals, measured by feedback and observation</w:t>
      </w:r>
    </w:p>
    <w:p w14:paraId="09FA64F4" w14:textId="77777777" w:rsidR="00BC2178" w:rsidRPr="007826D5" w:rsidRDefault="00BC2178" w:rsidP="00BC2178">
      <w:pPr>
        <w:pStyle w:val="DefaultText"/>
        <w:ind w:left="122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65FFA12E" w14:textId="77777777" w:rsidR="00BC2178" w:rsidRPr="006A23A3" w:rsidRDefault="00BC2178" w:rsidP="00BC2178">
      <w:pPr>
        <w:pStyle w:val="DefaultText"/>
        <w:numPr>
          <w:ilvl w:val="0"/>
          <w:numId w:val="48"/>
        </w:num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 xml:space="preserve">To work with the </w:t>
      </w:r>
      <w:r>
        <w:rPr>
          <w:rFonts w:ascii="Century Gothic" w:hAnsi="Century Gothic" w:cs="Arial"/>
          <w:sz w:val="22"/>
          <w:szCs w:val="22"/>
        </w:rPr>
        <w:t>P</w:t>
      </w:r>
      <w:r w:rsidR="002878F8">
        <w:rPr>
          <w:rFonts w:ascii="Century Gothic" w:hAnsi="Century Gothic" w:cs="Arial"/>
          <w:sz w:val="22"/>
          <w:szCs w:val="22"/>
        </w:rPr>
        <w:t xml:space="preserve">ositive behaviour support </w:t>
      </w:r>
      <w:r w:rsidRPr="007826D5">
        <w:rPr>
          <w:rFonts w:ascii="Century Gothic" w:hAnsi="Century Gothic" w:cs="Arial"/>
          <w:sz w:val="22"/>
          <w:szCs w:val="22"/>
        </w:rPr>
        <w:t>team to ensure the service meets agreed business KPIs</w:t>
      </w: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 e.g. attendance at tra</w:t>
      </w:r>
      <w:r>
        <w:rPr>
          <w:rFonts w:ascii="Century Gothic" w:hAnsi="Century Gothic" w:cs="Arial"/>
          <w:color w:val="000000"/>
          <w:sz w:val="22"/>
          <w:szCs w:val="22"/>
        </w:rPr>
        <w:t>ining and supervision</w:t>
      </w:r>
    </w:p>
    <w:p w14:paraId="1AD758ED" w14:textId="77777777" w:rsidR="00BC2178" w:rsidRPr="007826D5" w:rsidRDefault="00BC2178" w:rsidP="00BC2178">
      <w:pPr>
        <w:pStyle w:val="DefaultText"/>
        <w:ind w:left="122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527B2F33" w14:textId="77777777" w:rsidR="00BC2178" w:rsidRPr="006E048E" w:rsidRDefault="00BC2178" w:rsidP="00BC2178">
      <w:pPr>
        <w:pStyle w:val="DefaultText"/>
        <w:numPr>
          <w:ilvl w:val="0"/>
          <w:numId w:val="48"/>
        </w:num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color w:val="000000"/>
          <w:sz w:val="22"/>
          <w:szCs w:val="22"/>
        </w:rPr>
        <w:t>Compliance with Care Quality Commission inspections</w:t>
      </w:r>
    </w:p>
    <w:p w14:paraId="5ACE8CB8" w14:textId="77777777" w:rsidR="00C810C2" w:rsidRPr="006938CE" w:rsidRDefault="00C810C2" w:rsidP="00175726">
      <w:pPr>
        <w:pBdr>
          <w:bottom w:val="single" w:sz="12" w:space="1" w:color="auto"/>
        </w:pBdr>
        <w:jc w:val="both"/>
        <w:rPr>
          <w:rFonts w:ascii="Century Gothic" w:hAnsi="Century Gothic" w:cs="Tahoma"/>
          <w:sz w:val="22"/>
          <w:szCs w:val="22"/>
        </w:rPr>
      </w:pPr>
    </w:p>
    <w:p w14:paraId="40F95CD7" w14:textId="77777777" w:rsidR="00A414E1" w:rsidRPr="006938CE" w:rsidRDefault="00A414E1">
      <w:pPr>
        <w:pStyle w:val="DefaultText"/>
        <w:numPr>
          <w:ilvl w:val="12"/>
          <w:numId w:val="0"/>
        </w:numPr>
        <w:ind w:left="720" w:hanging="720"/>
        <w:jc w:val="both"/>
        <w:rPr>
          <w:rFonts w:ascii="Century Gothic" w:hAnsi="Century Gothic" w:cs="Tahoma"/>
          <w:sz w:val="22"/>
          <w:szCs w:val="22"/>
        </w:rPr>
      </w:pPr>
    </w:p>
    <w:p w14:paraId="396B7075" w14:textId="77777777" w:rsidR="00A414E1" w:rsidRPr="006938CE" w:rsidRDefault="007913E2" w:rsidP="006938CE">
      <w:pPr>
        <w:pStyle w:val="DefaultText"/>
        <w:numPr>
          <w:ilvl w:val="0"/>
          <w:numId w:val="44"/>
        </w:num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sz w:val="22"/>
          <w:szCs w:val="22"/>
        </w:rPr>
        <w:t xml:space="preserve">KEY </w:t>
      </w:r>
      <w:r w:rsidR="00DD34DA" w:rsidRPr="006938CE">
        <w:rPr>
          <w:rFonts w:ascii="Century Gothic" w:hAnsi="Century Gothic" w:cs="Tahoma"/>
          <w:b/>
          <w:bCs/>
          <w:sz w:val="22"/>
          <w:szCs w:val="22"/>
        </w:rPr>
        <w:t>COMPETENCIES</w:t>
      </w:r>
    </w:p>
    <w:p w14:paraId="69C615DD" w14:textId="77777777" w:rsidR="007913E2" w:rsidRPr="006938CE" w:rsidRDefault="007913E2" w:rsidP="004D2296">
      <w:pPr>
        <w:pStyle w:val="DefaultText"/>
        <w:ind w:left="1080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14:paraId="6F41A58F" w14:textId="77777777" w:rsidR="00665280" w:rsidRPr="006A23A3" w:rsidRDefault="00665280" w:rsidP="00665280">
      <w:pPr>
        <w:pStyle w:val="DefaultText"/>
        <w:numPr>
          <w:ilvl w:val="1"/>
          <w:numId w:val="31"/>
        </w:num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 xml:space="preserve">Knowledge of </w:t>
      </w:r>
      <w:r>
        <w:rPr>
          <w:rFonts w:ascii="Century Gothic" w:hAnsi="Century Gothic" w:cs="Arial"/>
          <w:sz w:val="22"/>
          <w:szCs w:val="22"/>
        </w:rPr>
        <w:t>behaviour</w:t>
      </w:r>
      <w:r w:rsidRPr="007826D5">
        <w:rPr>
          <w:rFonts w:ascii="Century Gothic" w:hAnsi="Century Gothic" w:cs="Arial"/>
          <w:sz w:val="22"/>
          <w:szCs w:val="22"/>
        </w:rPr>
        <w:t xml:space="preserve"> assessment(s) ap</w:t>
      </w:r>
      <w:r w:rsidR="002878F8">
        <w:rPr>
          <w:rFonts w:ascii="Century Gothic" w:hAnsi="Century Gothic" w:cs="Arial"/>
          <w:sz w:val="22"/>
          <w:szCs w:val="22"/>
        </w:rPr>
        <w:t xml:space="preserve">propriate to the population of the people we support </w:t>
      </w:r>
    </w:p>
    <w:p w14:paraId="44795CD4" w14:textId="77777777" w:rsidR="00665280" w:rsidRPr="007826D5" w:rsidRDefault="00665280" w:rsidP="00665280">
      <w:pPr>
        <w:pStyle w:val="DefaultText"/>
        <w:ind w:left="50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7EEB10D8" w14:textId="77777777" w:rsidR="00665280" w:rsidRPr="006A23A3" w:rsidRDefault="00665280" w:rsidP="00665280">
      <w:pPr>
        <w:pStyle w:val="DefaultText"/>
        <w:numPr>
          <w:ilvl w:val="1"/>
          <w:numId w:val="31"/>
        </w:num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2848CE">
        <w:rPr>
          <w:rFonts w:ascii="Century Gothic" w:hAnsi="Century Gothic" w:cs="Arial"/>
          <w:sz w:val="22"/>
          <w:szCs w:val="22"/>
        </w:rPr>
        <w:t xml:space="preserve">To formulate </w:t>
      </w:r>
      <w:r>
        <w:rPr>
          <w:rFonts w:ascii="Century Gothic" w:hAnsi="Century Gothic" w:cs="Arial"/>
          <w:sz w:val="22"/>
          <w:szCs w:val="22"/>
        </w:rPr>
        <w:t>behaviour</w:t>
      </w:r>
      <w:r w:rsidRPr="007826D5">
        <w:rPr>
          <w:rFonts w:ascii="Century Gothic" w:hAnsi="Century Gothic" w:cs="Arial"/>
          <w:sz w:val="22"/>
          <w:szCs w:val="22"/>
        </w:rPr>
        <w:t xml:space="preserve"> </w:t>
      </w:r>
      <w:r w:rsidRPr="002848CE">
        <w:rPr>
          <w:rFonts w:ascii="Century Gothic" w:hAnsi="Century Gothic" w:cs="Arial"/>
          <w:sz w:val="22"/>
          <w:szCs w:val="22"/>
        </w:rPr>
        <w:t xml:space="preserve">support plans and interventions </w:t>
      </w:r>
    </w:p>
    <w:p w14:paraId="1AF23AE3" w14:textId="77777777" w:rsidR="00665280" w:rsidRPr="002848CE" w:rsidRDefault="00665280" w:rsidP="00665280">
      <w:pPr>
        <w:pStyle w:val="DefaultText"/>
        <w:ind w:left="50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59C9D93A" w14:textId="77777777" w:rsidR="00665280" w:rsidRPr="006A23A3" w:rsidRDefault="00665280" w:rsidP="00665280">
      <w:pPr>
        <w:pStyle w:val="DefaultText"/>
        <w:numPr>
          <w:ilvl w:val="1"/>
          <w:numId w:val="31"/>
        </w:num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2848CE">
        <w:rPr>
          <w:rFonts w:ascii="Century Gothic" w:hAnsi="Century Gothic" w:cs="Arial"/>
          <w:sz w:val="22"/>
          <w:szCs w:val="22"/>
        </w:rPr>
        <w:t xml:space="preserve">To successfully contribute to appropriate clinical meetings once </w:t>
      </w:r>
      <w:r>
        <w:rPr>
          <w:rFonts w:ascii="Century Gothic" w:hAnsi="Century Gothic" w:cs="Arial"/>
          <w:sz w:val="22"/>
          <w:szCs w:val="22"/>
        </w:rPr>
        <w:t>behaviour</w:t>
      </w:r>
      <w:r w:rsidRPr="007826D5">
        <w:rPr>
          <w:rFonts w:ascii="Century Gothic" w:hAnsi="Century Gothic" w:cs="Arial"/>
          <w:sz w:val="22"/>
          <w:szCs w:val="22"/>
        </w:rPr>
        <w:t xml:space="preserve"> </w:t>
      </w:r>
      <w:r w:rsidRPr="002848CE">
        <w:rPr>
          <w:rFonts w:ascii="Century Gothic" w:hAnsi="Century Gothic" w:cs="Arial"/>
          <w:sz w:val="22"/>
          <w:szCs w:val="22"/>
        </w:rPr>
        <w:t>assessment has been completed</w:t>
      </w:r>
    </w:p>
    <w:p w14:paraId="2F9F59D7" w14:textId="77777777" w:rsidR="00665280" w:rsidRPr="002848CE" w:rsidRDefault="00665280" w:rsidP="00665280">
      <w:pPr>
        <w:pStyle w:val="DefaultText"/>
        <w:ind w:left="50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0F4669CC" w14:textId="77777777" w:rsidR="00665280" w:rsidRPr="006A23A3" w:rsidRDefault="00665280" w:rsidP="00665280">
      <w:pPr>
        <w:pStyle w:val="DefaultText"/>
        <w:numPr>
          <w:ilvl w:val="1"/>
          <w:numId w:val="31"/>
        </w:num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>Excellent inter-personal skills to contribute to multidisciplinary team working</w:t>
      </w:r>
    </w:p>
    <w:p w14:paraId="1B555EAD" w14:textId="77777777" w:rsidR="00665280" w:rsidRPr="007826D5" w:rsidRDefault="00665280" w:rsidP="00665280">
      <w:pPr>
        <w:pStyle w:val="DefaultText"/>
        <w:ind w:left="50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351DC2BA" w14:textId="77777777" w:rsidR="00665280" w:rsidRPr="006A23A3" w:rsidRDefault="00665280" w:rsidP="00665280">
      <w:pPr>
        <w:pStyle w:val="DefaultText"/>
        <w:numPr>
          <w:ilvl w:val="1"/>
          <w:numId w:val="31"/>
        </w:num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 xml:space="preserve">Excellent verbal and written communication skills </w:t>
      </w:r>
    </w:p>
    <w:p w14:paraId="51C43608" w14:textId="77777777" w:rsidR="00665280" w:rsidRPr="007826D5" w:rsidRDefault="00665280" w:rsidP="00665280">
      <w:pPr>
        <w:pStyle w:val="DefaultText"/>
        <w:ind w:left="50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6F59B04A" w14:textId="77777777" w:rsidR="00665280" w:rsidRPr="006A23A3" w:rsidRDefault="00665280" w:rsidP="00665280">
      <w:pPr>
        <w:pStyle w:val="DefaultText"/>
        <w:numPr>
          <w:ilvl w:val="1"/>
          <w:numId w:val="31"/>
        </w:num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>ICT competent e.g. able to use PowerPoint, word, excel, iCare</w:t>
      </w:r>
      <w:r>
        <w:rPr>
          <w:rFonts w:ascii="Century Gothic" w:hAnsi="Century Gothic" w:cs="Arial"/>
          <w:sz w:val="22"/>
          <w:szCs w:val="22"/>
        </w:rPr>
        <w:t>,  &amp; emis</w:t>
      </w:r>
      <w:r w:rsidR="002878F8">
        <w:rPr>
          <w:rFonts w:ascii="Century Gothic" w:hAnsi="Century Gothic" w:cs="Arial"/>
          <w:sz w:val="22"/>
          <w:szCs w:val="22"/>
        </w:rPr>
        <w:t xml:space="preserve"> </w:t>
      </w:r>
      <w:r w:rsidRPr="007826D5">
        <w:rPr>
          <w:rFonts w:ascii="Century Gothic" w:hAnsi="Century Gothic" w:cs="Arial"/>
          <w:sz w:val="22"/>
          <w:szCs w:val="22"/>
        </w:rPr>
        <w:t xml:space="preserve">(iCare </w:t>
      </w:r>
      <w:r>
        <w:rPr>
          <w:rFonts w:ascii="Century Gothic" w:hAnsi="Century Gothic" w:cs="Arial"/>
          <w:sz w:val="22"/>
          <w:szCs w:val="22"/>
        </w:rPr>
        <w:t xml:space="preserve">&amp; emis </w:t>
      </w:r>
      <w:r w:rsidRPr="007826D5">
        <w:rPr>
          <w:rFonts w:ascii="Century Gothic" w:hAnsi="Century Gothic" w:cs="Arial"/>
          <w:sz w:val="22"/>
          <w:szCs w:val="22"/>
        </w:rPr>
        <w:t>training will be given on site)</w:t>
      </w:r>
    </w:p>
    <w:p w14:paraId="5ECCE97D" w14:textId="77777777" w:rsidR="00665280" w:rsidRPr="007826D5" w:rsidRDefault="00665280" w:rsidP="00665280">
      <w:pPr>
        <w:pStyle w:val="DefaultText"/>
        <w:ind w:left="50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76263BBF" w14:textId="77777777" w:rsidR="00665280" w:rsidRPr="006A23A3" w:rsidRDefault="00665280" w:rsidP="00665280">
      <w:pPr>
        <w:pStyle w:val="DefaultText"/>
        <w:numPr>
          <w:ilvl w:val="1"/>
          <w:numId w:val="31"/>
        </w:num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>Time management and prioritisation skills</w:t>
      </w:r>
    </w:p>
    <w:p w14:paraId="33CEF856" w14:textId="77777777" w:rsidR="00665280" w:rsidRPr="007826D5" w:rsidRDefault="00665280" w:rsidP="00665280">
      <w:pPr>
        <w:pStyle w:val="DefaultText"/>
        <w:ind w:left="50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2619CF17" w14:textId="77777777" w:rsidR="00BC2178" w:rsidRPr="00665280" w:rsidRDefault="00665280" w:rsidP="00665280">
      <w:pPr>
        <w:pStyle w:val="DefaultText"/>
        <w:numPr>
          <w:ilvl w:val="1"/>
          <w:numId w:val="31"/>
        </w:num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Planning &amp; </w:t>
      </w:r>
      <w:r>
        <w:rPr>
          <w:rFonts w:ascii="Century Gothic" w:hAnsi="Century Gothic" w:cs="Arial"/>
          <w:color w:val="000000"/>
          <w:sz w:val="22"/>
          <w:szCs w:val="22"/>
        </w:rPr>
        <w:t>organizing</w:t>
      </w:r>
    </w:p>
    <w:p w14:paraId="472A62A6" w14:textId="77777777" w:rsidR="009C555A" w:rsidRPr="006938CE" w:rsidRDefault="009C555A" w:rsidP="009C555A">
      <w:pPr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____________________________________________</w:t>
      </w:r>
      <w:r w:rsidR="009E04BE" w:rsidRPr="006938CE">
        <w:rPr>
          <w:rFonts w:ascii="Century Gothic" w:hAnsi="Century Gothic" w:cs="Tahoma"/>
          <w:sz w:val="22"/>
          <w:szCs w:val="22"/>
        </w:rPr>
        <w:t>_______________________________</w:t>
      </w:r>
    </w:p>
    <w:p w14:paraId="4017441C" w14:textId="77777777" w:rsidR="00175726" w:rsidRPr="006938CE" w:rsidRDefault="00175726" w:rsidP="00175726">
      <w:pPr>
        <w:jc w:val="both"/>
        <w:rPr>
          <w:rFonts w:ascii="Century Gothic" w:hAnsi="Century Gothic" w:cs="Tahoma"/>
          <w:sz w:val="22"/>
          <w:szCs w:val="22"/>
        </w:rPr>
      </w:pPr>
    </w:p>
    <w:p w14:paraId="579CBCCA" w14:textId="77777777" w:rsidR="00A414E1" w:rsidRPr="006938CE" w:rsidRDefault="00A414E1" w:rsidP="00582A85">
      <w:pPr>
        <w:pStyle w:val="DefaultText"/>
        <w:numPr>
          <w:ilvl w:val="0"/>
          <w:numId w:val="22"/>
        </w:numPr>
        <w:jc w:val="both"/>
        <w:rPr>
          <w:rFonts w:ascii="Century Gothic" w:hAnsi="Century Gothic" w:cs="Tahoma"/>
          <w:b/>
          <w:sz w:val="22"/>
          <w:szCs w:val="22"/>
        </w:rPr>
      </w:pPr>
      <w:r w:rsidRPr="006938CE">
        <w:rPr>
          <w:rFonts w:ascii="Century Gothic" w:hAnsi="Century Gothic" w:cs="Tahoma"/>
          <w:b/>
          <w:sz w:val="22"/>
          <w:szCs w:val="22"/>
        </w:rPr>
        <w:t>KNOWLEDGE, SKILLS AND EXPERIENCE</w:t>
      </w:r>
      <w:r w:rsidR="00C5467E" w:rsidRPr="006938CE">
        <w:rPr>
          <w:rFonts w:ascii="Century Gothic" w:hAnsi="Century Gothic" w:cs="Tahoma"/>
          <w:b/>
          <w:sz w:val="22"/>
          <w:szCs w:val="22"/>
        </w:rPr>
        <w:t xml:space="preserve"> </w:t>
      </w:r>
    </w:p>
    <w:p w14:paraId="33036A53" w14:textId="77777777" w:rsidR="00582A85" w:rsidRPr="006938CE" w:rsidRDefault="00582A85" w:rsidP="00582A85">
      <w:pPr>
        <w:jc w:val="both"/>
        <w:rPr>
          <w:rFonts w:ascii="Century Gothic" w:hAnsi="Century Gothic" w:cs="Tahoma"/>
          <w:sz w:val="22"/>
          <w:szCs w:val="22"/>
        </w:rPr>
      </w:pPr>
    </w:p>
    <w:p w14:paraId="2512BCEF" w14:textId="77777777" w:rsidR="001E21D7" w:rsidRPr="002878F8" w:rsidRDefault="001E21D7" w:rsidP="002878F8">
      <w:pPr>
        <w:numPr>
          <w:ilvl w:val="0"/>
          <w:numId w:val="33"/>
        </w:numPr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Experience of working with people who display behaviour that challenges (essential)</w:t>
      </w:r>
    </w:p>
    <w:p w14:paraId="5AE6DAF0" w14:textId="77777777" w:rsidR="00665280" w:rsidRPr="001E21D7" w:rsidRDefault="00582A85" w:rsidP="00665280">
      <w:pPr>
        <w:numPr>
          <w:ilvl w:val="0"/>
          <w:numId w:val="33"/>
        </w:numPr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Experience of w</w:t>
      </w:r>
      <w:r w:rsidR="00C5467E" w:rsidRPr="006938CE">
        <w:rPr>
          <w:rFonts w:ascii="Century Gothic" w:hAnsi="Century Gothic" w:cs="Tahoma"/>
          <w:sz w:val="22"/>
          <w:szCs w:val="22"/>
        </w:rPr>
        <w:t xml:space="preserve">orking </w:t>
      </w:r>
      <w:r w:rsidRPr="006938CE">
        <w:rPr>
          <w:rFonts w:ascii="Century Gothic" w:hAnsi="Century Gothic" w:cs="Tahoma"/>
          <w:sz w:val="22"/>
          <w:szCs w:val="22"/>
        </w:rPr>
        <w:t>in th</w:t>
      </w:r>
      <w:r w:rsidR="00665280">
        <w:rPr>
          <w:rFonts w:ascii="Century Gothic" w:hAnsi="Century Gothic" w:cs="Tahoma"/>
          <w:sz w:val="22"/>
          <w:szCs w:val="22"/>
        </w:rPr>
        <w:t>e field of learning disability (</w:t>
      </w:r>
      <w:r w:rsidR="001E21D7">
        <w:rPr>
          <w:rFonts w:ascii="Century Gothic" w:hAnsi="Century Gothic" w:cs="Tahoma"/>
          <w:sz w:val="22"/>
          <w:szCs w:val="22"/>
        </w:rPr>
        <w:t>desirable</w:t>
      </w:r>
      <w:r w:rsidR="00665280">
        <w:rPr>
          <w:rFonts w:ascii="Century Gothic" w:hAnsi="Century Gothic" w:cs="Tahoma"/>
          <w:sz w:val="22"/>
          <w:szCs w:val="22"/>
        </w:rPr>
        <w:t>)</w:t>
      </w:r>
    </w:p>
    <w:p w14:paraId="656A1947" w14:textId="77777777" w:rsidR="00665280" w:rsidRDefault="00665280" w:rsidP="00665280">
      <w:pPr>
        <w:numPr>
          <w:ilvl w:val="0"/>
          <w:numId w:val="33"/>
        </w:numPr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Experience of working as part of a multi-disciplinary team (</w:t>
      </w:r>
      <w:r w:rsidR="00582A85" w:rsidRPr="006938CE">
        <w:rPr>
          <w:rFonts w:ascii="Century Gothic" w:hAnsi="Century Gothic" w:cs="Tahoma"/>
          <w:sz w:val="22"/>
          <w:szCs w:val="22"/>
        </w:rPr>
        <w:t>desirable)</w:t>
      </w:r>
    </w:p>
    <w:p w14:paraId="3258AECE" w14:textId="77777777" w:rsidR="000B4BE9" w:rsidRPr="001E21D7" w:rsidRDefault="00665280" w:rsidP="001E21D7">
      <w:pPr>
        <w:numPr>
          <w:ilvl w:val="0"/>
          <w:numId w:val="33"/>
        </w:numPr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A degree level qualification in Psychology</w:t>
      </w:r>
      <w:r>
        <w:rPr>
          <w:rFonts w:ascii="Century Gothic" w:hAnsi="Century Gothic" w:cs="Tahoma"/>
          <w:sz w:val="22"/>
          <w:szCs w:val="22"/>
        </w:rPr>
        <w:t xml:space="preserve"> or equivalent (desirable)</w:t>
      </w:r>
    </w:p>
    <w:p w14:paraId="0F36F1E6" w14:textId="77777777" w:rsidR="00321056" w:rsidRPr="006938CE" w:rsidRDefault="00321056" w:rsidP="00321056">
      <w:pPr>
        <w:pBdr>
          <w:bottom w:val="single" w:sz="12" w:space="1" w:color="auto"/>
        </w:pBdr>
        <w:jc w:val="both"/>
        <w:rPr>
          <w:rFonts w:ascii="Century Gothic" w:hAnsi="Century Gothic" w:cs="Tahoma"/>
          <w:b/>
          <w:sz w:val="22"/>
          <w:szCs w:val="22"/>
        </w:rPr>
      </w:pPr>
    </w:p>
    <w:p w14:paraId="49EACEF5" w14:textId="77777777" w:rsidR="00175726" w:rsidRPr="006938CE" w:rsidRDefault="00175726" w:rsidP="00175726">
      <w:pPr>
        <w:jc w:val="both"/>
        <w:rPr>
          <w:rFonts w:ascii="Century Gothic" w:hAnsi="Century Gothic" w:cs="Tahoma"/>
          <w:sz w:val="22"/>
          <w:szCs w:val="22"/>
        </w:rPr>
      </w:pPr>
    </w:p>
    <w:p w14:paraId="50127501" w14:textId="77777777" w:rsidR="001E21D7" w:rsidRDefault="001E21D7" w:rsidP="001E21D7">
      <w:pPr>
        <w:jc w:val="both"/>
        <w:rPr>
          <w:rFonts w:ascii="Century Gothic" w:hAnsi="Century Gothic" w:cs="Arial"/>
          <w:sz w:val="22"/>
          <w:szCs w:val="22"/>
        </w:rPr>
      </w:pPr>
      <w:r w:rsidRPr="00100038">
        <w:rPr>
          <w:rFonts w:ascii="Century Gothic" w:hAnsi="Century Gothic" w:cs="Arial"/>
          <w:b/>
          <w:bCs/>
          <w:sz w:val="22"/>
          <w:szCs w:val="22"/>
        </w:rPr>
        <w:t>Disclosure and Barring Service (DBS) Checks</w:t>
      </w:r>
      <w:r w:rsidRPr="00100038">
        <w:rPr>
          <w:rFonts w:ascii="Century Gothic" w:hAnsi="Century Gothic" w:cs="Arial"/>
          <w:sz w:val="22"/>
          <w:szCs w:val="22"/>
        </w:rPr>
        <w:t xml:space="preserve">: </w:t>
      </w:r>
    </w:p>
    <w:p w14:paraId="6F1F85B2" w14:textId="77777777" w:rsidR="001E21D7" w:rsidRPr="00100038" w:rsidRDefault="001E21D7" w:rsidP="001E21D7">
      <w:pPr>
        <w:jc w:val="both"/>
        <w:rPr>
          <w:rFonts w:ascii="Century Gothic" w:hAnsi="Century Gothic" w:cs="Arial"/>
          <w:sz w:val="22"/>
          <w:szCs w:val="22"/>
        </w:rPr>
      </w:pPr>
      <w:r w:rsidRPr="00100038">
        <w:rPr>
          <w:rFonts w:ascii="Century Gothic" w:hAnsi="Century Gothic" w:cs="Arial"/>
          <w:sz w:val="22"/>
          <w:szCs w:val="22"/>
        </w:rPr>
        <w:t xml:space="preserve">This post, due to its nature, duties and responsibilities, will be subject to a check by the DBS.  The level of check which will apply shall be an “Enhanced” level check.  Information about this disclosure can be found at </w:t>
      </w:r>
      <w:hyperlink r:id="rId11" w:history="1">
        <w:r w:rsidRPr="00100038">
          <w:rPr>
            <w:rStyle w:val="Hyperlink"/>
            <w:rFonts w:ascii="Century Gothic" w:hAnsi="Century Gothic" w:cs="Arial"/>
            <w:sz w:val="22"/>
            <w:szCs w:val="22"/>
          </w:rPr>
          <w:t>www.gov.uk</w:t>
        </w:r>
      </w:hyperlink>
      <w:r w:rsidRPr="00100038">
        <w:rPr>
          <w:rFonts w:ascii="Century Gothic" w:hAnsi="Century Gothic" w:cs="Arial"/>
          <w:sz w:val="22"/>
          <w:szCs w:val="22"/>
        </w:rPr>
        <w:t xml:space="preserve">.   </w:t>
      </w:r>
    </w:p>
    <w:p w14:paraId="2758F1CE" w14:textId="77777777" w:rsidR="001E21D7" w:rsidRDefault="001E21D7" w:rsidP="001E21D7">
      <w:pPr>
        <w:jc w:val="both"/>
        <w:rPr>
          <w:rFonts w:ascii="Century Gothic" w:hAnsi="Century Gothic" w:cs="Arial"/>
          <w:sz w:val="22"/>
          <w:szCs w:val="22"/>
        </w:rPr>
      </w:pPr>
    </w:p>
    <w:p w14:paraId="1A41344B" w14:textId="77777777" w:rsidR="00172010" w:rsidRPr="001E21D7" w:rsidRDefault="001E21D7" w:rsidP="001E21D7">
      <w:pPr>
        <w:jc w:val="both"/>
        <w:rPr>
          <w:rFonts w:ascii="Century Gothic" w:hAnsi="Century Gothic" w:cs="Arial"/>
          <w:sz w:val="22"/>
          <w:szCs w:val="22"/>
        </w:rPr>
      </w:pPr>
      <w:r w:rsidRPr="00100038">
        <w:rPr>
          <w:rFonts w:ascii="Century Gothic" w:hAnsi="Century Gothic" w:cs="Arial"/>
          <w:sz w:val="22"/>
          <w:szCs w:val="22"/>
        </w:rPr>
        <w:t xml:space="preserve">To prevent abuse and implement good practice David Lewis ensures that recruitment practices are robust and rigorous and that all staff employed have up to date and acceptable references, a full and complete employment history, an Enhanced DBS check and a check of the DBS barred lists.  </w:t>
      </w:r>
    </w:p>
    <w:sectPr w:rsidR="00172010" w:rsidRPr="001E21D7" w:rsidSect="00C810C2">
      <w:headerReference w:type="default" r:id="rId12"/>
      <w:footerReference w:type="even" r:id="rId13"/>
      <w:footerReference w:type="default" r:id="rId14"/>
      <w:pgSz w:w="11906" w:h="16838"/>
      <w:pgMar w:top="36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64D22" w14:textId="77777777" w:rsidR="006E197D" w:rsidRDefault="006E197D">
      <w:r>
        <w:separator/>
      </w:r>
    </w:p>
  </w:endnote>
  <w:endnote w:type="continuationSeparator" w:id="0">
    <w:p w14:paraId="19BB6C5F" w14:textId="77777777" w:rsidR="006E197D" w:rsidRDefault="006E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777E" w14:textId="77777777" w:rsidR="000B4BE9" w:rsidRDefault="000B4BE9" w:rsidP="008F6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99BEF1" w14:textId="77777777" w:rsidR="000B4BE9" w:rsidRDefault="000B4BE9" w:rsidP="00E62F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EC262" w14:textId="77777777" w:rsidR="000B4BE9" w:rsidRPr="00986275" w:rsidRDefault="00B47184" w:rsidP="00987B0B">
    <w:pPr>
      <w:pStyle w:val="Footer"/>
      <w:rPr>
        <w:rFonts w:ascii="Tahoma" w:hAnsi="Tahoma" w:cs="Tahoma"/>
        <w:sz w:val="20"/>
        <w:szCs w:val="20"/>
      </w:rPr>
    </w:pPr>
    <w:r>
      <w:rPr>
        <w:rFonts w:ascii="Century Gothic" w:hAnsi="Century Gothic"/>
        <w:sz w:val="18"/>
        <w:szCs w:val="18"/>
      </w:rPr>
      <w:t>Positive</w:t>
    </w:r>
    <w:r w:rsidR="006938CE" w:rsidRPr="006938CE">
      <w:rPr>
        <w:rFonts w:ascii="Century Gothic" w:hAnsi="Century Gothic"/>
        <w:sz w:val="18"/>
        <w:szCs w:val="18"/>
      </w:rPr>
      <w:t xml:space="preserve"> Behaviour Support</w:t>
    </w:r>
    <w:r>
      <w:rPr>
        <w:rFonts w:ascii="Century Gothic" w:hAnsi="Century Gothic"/>
        <w:sz w:val="18"/>
        <w:szCs w:val="18"/>
      </w:rPr>
      <w:t xml:space="preserve"> Advisor</w:t>
    </w:r>
    <w:r w:rsidR="00780436" w:rsidRPr="006938CE">
      <w:rPr>
        <w:rFonts w:ascii="Century Gothic" w:hAnsi="Century Gothic"/>
        <w:sz w:val="18"/>
        <w:szCs w:val="18"/>
      </w:rPr>
      <w:t>/JD</w:t>
    </w:r>
    <w:r w:rsidR="00987B0B">
      <w:rPr>
        <w:rFonts w:ascii="Century Gothic" w:hAnsi="Century Gothic"/>
        <w:sz w:val="18"/>
        <w:szCs w:val="18"/>
      </w:rPr>
      <w:t xml:space="preserve">    </w:t>
    </w:r>
    <w:r w:rsidR="00780436" w:rsidRPr="006938CE">
      <w:rPr>
        <w:rFonts w:ascii="Century Gothic" w:hAnsi="Century Gothic"/>
        <w:sz w:val="18"/>
        <w:szCs w:val="18"/>
      </w:rPr>
      <w:t xml:space="preserve"> </w:t>
    </w:r>
    <w:r w:rsidR="005418D8">
      <w:rPr>
        <w:rFonts w:ascii="Century Gothic" w:hAnsi="Century Gothic"/>
        <w:sz w:val="18"/>
        <w:szCs w:val="18"/>
      </w:rPr>
      <w:t xml:space="preserve">                  </w:t>
    </w:r>
    <w:r>
      <w:rPr>
        <w:rFonts w:ascii="Century Gothic" w:hAnsi="Century Gothic"/>
        <w:sz w:val="18"/>
        <w:szCs w:val="18"/>
      </w:rPr>
      <w:t xml:space="preserve">August </w:t>
    </w:r>
    <w:r w:rsidR="005418D8">
      <w:rPr>
        <w:rFonts w:ascii="Century Gothic" w:hAnsi="Century Gothic"/>
        <w:sz w:val="18"/>
        <w:szCs w:val="18"/>
      </w:rPr>
      <w:t>202</w:t>
    </w:r>
    <w:r>
      <w:rPr>
        <w:rFonts w:ascii="Century Gothic" w:hAnsi="Century Gothic"/>
        <w:sz w:val="18"/>
        <w:szCs w:val="18"/>
      </w:rPr>
      <w:t>2</w:t>
    </w:r>
    <w:r w:rsidR="00780436" w:rsidRPr="006938CE">
      <w:rPr>
        <w:rFonts w:ascii="Century Gothic" w:hAnsi="Century Gothic"/>
        <w:sz w:val="18"/>
        <w:szCs w:val="18"/>
      </w:rPr>
      <w:t xml:space="preserve">                           Page </w: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begin"/>
    </w:r>
    <w:r w:rsidR="00780436" w:rsidRPr="006938CE">
      <w:rPr>
        <w:rFonts w:ascii="Century Gothic" w:hAnsi="Century Gothic"/>
        <w:b/>
        <w:bCs/>
        <w:sz w:val="18"/>
        <w:szCs w:val="18"/>
      </w:rPr>
      <w:instrText xml:space="preserve"> PAGE </w:instrTex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separate"/>
    </w:r>
    <w:r w:rsidR="0075200B">
      <w:rPr>
        <w:rFonts w:ascii="Century Gothic" w:hAnsi="Century Gothic"/>
        <w:b/>
        <w:bCs/>
        <w:noProof/>
        <w:sz w:val="18"/>
        <w:szCs w:val="18"/>
      </w:rPr>
      <w:t>1</w: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end"/>
    </w:r>
    <w:r w:rsidR="00780436" w:rsidRPr="006938CE">
      <w:rPr>
        <w:rFonts w:ascii="Century Gothic" w:hAnsi="Century Gothic"/>
        <w:sz w:val="18"/>
        <w:szCs w:val="18"/>
      </w:rPr>
      <w:t xml:space="preserve"> of </w: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begin"/>
    </w:r>
    <w:r w:rsidR="00780436" w:rsidRPr="006938CE">
      <w:rPr>
        <w:rFonts w:ascii="Century Gothic" w:hAnsi="Century Gothic"/>
        <w:b/>
        <w:bCs/>
        <w:sz w:val="18"/>
        <w:szCs w:val="18"/>
      </w:rPr>
      <w:instrText xml:space="preserve"> NUMPAGES  </w:instrTex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separate"/>
    </w:r>
    <w:r w:rsidR="0075200B">
      <w:rPr>
        <w:rFonts w:ascii="Century Gothic" w:hAnsi="Century Gothic"/>
        <w:b/>
        <w:bCs/>
        <w:noProof/>
        <w:sz w:val="18"/>
        <w:szCs w:val="18"/>
      </w:rPr>
      <w:t>4</w: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39E55" w14:textId="77777777" w:rsidR="006E197D" w:rsidRDefault="006E197D">
      <w:r>
        <w:separator/>
      </w:r>
    </w:p>
  </w:footnote>
  <w:footnote w:type="continuationSeparator" w:id="0">
    <w:p w14:paraId="48E2424E" w14:textId="77777777" w:rsidR="006E197D" w:rsidRDefault="006E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A11B" w14:textId="77777777" w:rsidR="000B4BE9" w:rsidRPr="0077351C" w:rsidRDefault="000B4BE9" w:rsidP="0077351C">
    <w:pPr>
      <w:pStyle w:val="Header"/>
      <w:jc w:val="center"/>
      <w:rPr>
        <w:rFonts w:ascii="Tahoma" w:hAnsi="Tahoma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BE38A6"/>
    <w:lvl w:ilvl="0">
      <w:numFmt w:val="decimal"/>
      <w:lvlText w:val="*"/>
      <w:lvlJc w:val="left"/>
    </w:lvl>
  </w:abstractNum>
  <w:abstractNum w:abstractNumId="1" w15:restartNumberingAfterBreak="0">
    <w:nsid w:val="089E4B19"/>
    <w:multiLevelType w:val="hybridMultilevel"/>
    <w:tmpl w:val="A5263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7A3A"/>
    <w:multiLevelType w:val="hybridMultilevel"/>
    <w:tmpl w:val="9D1A6C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31051"/>
    <w:multiLevelType w:val="hybridMultilevel"/>
    <w:tmpl w:val="B302DFC0"/>
    <w:lvl w:ilvl="0" w:tplc="C6624F8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A6788"/>
    <w:multiLevelType w:val="multilevel"/>
    <w:tmpl w:val="3A02CE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323723"/>
    <w:multiLevelType w:val="multilevel"/>
    <w:tmpl w:val="EE446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FEC64E2"/>
    <w:multiLevelType w:val="hybridMultilevel"/>
    <w:tmpl w:val="19A4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5CA5"/>
    <w:multiLevelType w:val="multilevel"/>
    <w:tmpl w:val="9D1A6C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1651A"/>
    <w:multiLevelType w:val="multilevel"/>
    <w:tmpl w:val="C6EE39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7A25F2"/>
    <w:multiLevelType w:val="hybridMultilevel"/>
    <w:tmpl w:val="D93E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C18E2"/>
    <w:multiLevelType w:val="hybridMultilevel"/>
    <w:tmpl w:val="89089320"/>
    <w:lvl w:ilvl="0" w:tplc="C7164E3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A27CF5"/>
    <w:multiLevelType w:val="hybridMultilevel"/>
    <w:tmpl w:val="16E48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A55A0"/>
    <w:multiLevelType w:val="multilevel"/>
    <w:tmpl w:val="5086BA9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783488"/>
    <w:multiLevelType w:val="hybridMultilevel"/>
    <w:tmpl w:val="F3EAE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300C78"/>
    <w:multiLevelType w:val="hybridMultilevel"/>
    <w:tmpl w:val="A0FE9B30"/>
    <w:lvl w:ilvl="0" w:tplc="08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52912C7"/>
    <w:multiLevelType w:val="hybridMultilevel"/>
    <w:tmpl w:val="1F8C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54107"/>
    <w:multiLevelType w:val="hybridMultilevel"/>
    <w:tmpl w:val="E6CE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90A19"/>
    <w:multiLevelType w:val="hybridMultilevel"/>
    <w:tmpl w:val="BFAE28A6"/>
    <w:lvl w:ilvl="0" w:tplc="8378080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80772"/>
    <w:multiLevelType w:val="multilevel"/>
    <w:tmpl w:val="98B00D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172D24"/>
    <w:multiLevelType w:val="hybridMultilevel"/>
    <w:tmpl w:val="E35A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B3F51"/>
    <w:multiLevelType w:val="multilevel"/>
    <w:tmpl w:val="81AC34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F9575C"/>
    <w:multiLevelType w:val="multilevel"/>
    <w:tmpl w:val="748A4B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EE7F4B"/>
    <w:multiLevelType w:val="hybridMultilevel"/>
    <w:tmpl w:val="D9A2D87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A0312"/>
    <w:multiLevelType w:val="hybridMultilevel"/>
    <w:tmpl w:val="D5C4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30C7F"/>
    <w:multiLevelType w:val="multilevel"/>
    <w:tmpl w:val="0B1201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CD544EF"/>
    <w:multiLevelType w:val="hybridMultilevel"/>
    <w:tmpl w:val="B10EF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0061F"/>
    <w:multiLevelType w:val="hybridMultilevel"/>
    <w:tmpl w:val="E17CD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064AD"/>
    <w:multiLevelType w:val="hybridMultilevel"/>
    <w:tmpl w:val="08DE912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80734E"/>
    <w:multiLevelType w:val="hybridMultilevel"/>
    <w:tmpl w:val="A9FCC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22E18"/>
    <w:multiLevelType w:val="multilevel"/>
    <w:tmpl w:val="CCF0CBD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703230"/>
    <w:multiLevelType w:val="multilevel"/>
    <w:tmpl w:val="2EF0FC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154889"/>
    <w:multiLevelType w:val="multilevel"/>
    <w:tmpl w:val="000E50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575B4D"/>
    <w:multiLevelType w:val="hybridMultilevel"/>
    <w:tmpl w:val="CCF0CBD2"/>
    <w:lvl w:ilvl="0" w:tplc="A4C82A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0F5C62"/>
    <w:multiLevelType w:val="hybridMultilevel"/>
    <w:tmpl w:val="DB56F2E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7B07BB"/>
    <w:multiLevelType w:val="hybridMultilevel"/>
    <w:tmpl w:val="57AA8648"/>
    <w:lvl w:ilvl="0" w:tplc="0F1E52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AF1617"/>
    <w:multiLevelType w:val="multilevel"/>
    <w:tmpl w:val="456CBE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C4673F"/>
    <w:multiLevelType w:val="hybridMultilevel"/>
    <w:tmpl w:val="2F3ED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C91762"/>
    <w:multiLevelType w:val="hybridMultilevel"/>
    <w:tmpl w:val="6DBC62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1C0823"/>
    <w:multiLevelType w:val="multilevel"/>
    <w:tmpl w:val="18A48A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E2256E9"/>
    <w:multiLevelType w:val="hybridMultilevel"/>
    <w:tmpl w:val="F2044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07791"/>
    <w:multiLevelType w:val="hybridMultilevel"/>
    <w:tmpl w:val="40CC3D1C"/>
    <w:lvl w:ilvl="0" w:tplc="08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26B561E"/>
    <w:multiLevelType w:val="hybridMultilevel"/>
    <w:tmpl w:val="4D6A38C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3A72DA"/>
    <w:multiLevelType w:val="multilevel"/>
    <w:tmpl w:val="D3808CC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83D0015"/>
    <w:multiLevelType w:val="multilevel"/>
    <w:tmpl w:val="E25215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935F76"/>
    <w:multiLevelType w:val="hybridMultilevel"/>
    <w:tmpl w:val="FD9A95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6A17E2"/>
    <w:multiLevelType w:val="hybridMultilevel"/>
    <w:tmpl w:val="D2465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151D"/>
    <w:multiLevelType w:val="hybridMultilevel"/>
    <w:tmpl w:val="794002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212E8C"/>
    <w:multiLevelType w:val="hybridMultilevel"/>
    <w:tmpl w:val="BCBC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946CB"/>
    <w:multiLevelType w:val="multilevel"/>
    <w:tmpl w:val="2B4C50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20"/>
  </w:num>
  <w:num w:numId="4">
    <w:abstractNumId w:val="25"/>
  </w:num>
  <w:num w:numId="5">
    <w:abstractNumId w:val="39"/>
  </w:num>
  <w:num w:numId="6">
    <w:abstractNumId w:val="28"/>
  </w:num>
  <w:num w:numId="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26"/>
  </w:num>
  <w:num w:numId="9">
    <w:abstractNumId w:val="11"/>
  </w:num>
  <w:num w:numId="10">
    <w:abstractNumId w:val="4"/>
  </w:num>
  <w:num w:numId="11">
    <w:abstractNumId w:val="17"/>
  </w:num>
  <w:num w:numId="12">
    <w:abstractNumId w:val="46"/>
  </w:num>
  <w:num w:numId="13">
    <w:abstractNumId w:val="27"/>
  </w:num>
  <w:num w:numId="14">
    <w:abstractNumId w:val="33"/>
  </w:num>
  <w:num w:numId="15">
    <w:abstractNumId w:val="2"/>
  </w:num>
  <w:num w:numId="16">
    <w:abstractNumId w:val="7"/>
  </w:num>
  <w:num w:numId="17">
    <w:abstractNumId w:val="38"/>
  </w:num>
  <w:num w:numId="18">
    <w:abstractNumId w:val="35"/>
  </w:num>
  <w:num w:numId="19">
    <w:abstractNumId w:val="31"/>
  </w:num>
  <w:num w:numId="20">
    <w:abstractNumId w:val="8"/>
  </w:num>
  <w:num w:numId="21">
    <w:abstractNumId w:val="48"/>
  </w:num>
  <w:num w:numId="22">
    <w:abstractNumId w:val="37"/>
  </w:num>
  <w:num w:numId="23">
    <w:abstractNumId w:val="42"/>
  </w:num>
  <w:num w:numId="24">
    <w:abstractNumId w:val="24"/>
  </w:num>
  <w:num w:numId="25">
    <w:abstractNumId w:val="12"/>
  </w:num>
  <w:num w:numId="26">
    <w:abstractNumId w:val="18"/>
  </w:num>
  <w:num w:numId="27">
    <w:abstractNumId w:val="10"/>
  </w:num>
  <w:num w:numId="28">
    <w:abstractNumId w:val="41"/>
  </w:num>
  <w:num w:numId="29">
    <w:abstractNumId w:val="5"/>
  </w:num>
  <w:num w:numId="30">
    <w:abstractNumId w:val="6"/>
  </w:num>
  <w:num w:numId="31">
    <w:abstractNumId w:val="23"/>
  </w:num>
  <w:num w:numId="32">
    <w:abstractNumId w:val="1"/>
  </w:num>
  <w:num w:numId="33">
    <w:abstractNumId w:val="9"/>
  </w:num>
  <w:num w:numId="34">
    <w:abstractNumId w:val="36"/>
  </w:num>
  <w:num w:numId="35">
    <w:abstractNumId w:val="32"/>
  </w:num>
  <w:num w:numId="36">
    <w:abstractNumId w:val="29"/>
  </w:num>
  <w:num w:numId="37">
    <w:abstractNumId w:val="44"/>
  </w:num>
  <w:num w:numId="38">
    <w:abstractNumId w:val="34"/>
  </w:num>
  <w:num w:numId="39">
    <w:abstractNumId w:val="3"/>
  </w:num>
  <w:num w:numId="40">
    <w:abstractNumId w:val="15"/>
  </w:num>
  <w:num w:numId="41">
    <w:abstractNumId w:val="19"/>
  </w:num>
  <w:num w:numId="42">
    <w:abstractNumId w:val="16"/>
  </w:num>
  <w:num w:numId="43">
    <w:abstractNumId w:val="47"/>
  </w:num>
  <w:num w:numId="44">
    <w:abstractNumId w:val="22"/>
  </w:num>
  <w:num w:numId="45">
    <w:abstractNumId w:val="40"/>
  </w:num>
  <w:num w:numId="46">
    <w:abstractNumId w:val="14"/>
  </w:num>
  <w:num w:numId="47">
    <w:abstractNumId w:val="21"/>
  </w:num>
  <w:num w:numId="48">
    <w:abstractNumId w:val="4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0D"/>
    <w:rsid w:val="00001C15"/>
    <w:rsid w:val="00002B6A"/>
    <w:rsid w:val="00023DFA"/>
    <w:rsid w:val="00045D28"/>
    <w:rsid w:val="0004623B"/>
    <w:rsid w:val="00057CFD"/>
    <w:rsid w:val="00060EAC"/>
    <w:rsid w:val="00084852"/>
    <w:rsid w:val="00090EED"/>
    <w:rsid w:val="00092791"/>
    <w:rsid w:val="000A671E"/>
    <w:rsid w:val="000A76DF"/>
    <w:rsid w:val="000B173C"/>
    <w:rsid w:val="000B4BE9"/>
    <w:rsid w:val="000B77E1"/>
    <w:rsid w:val="000C1080"/>
    <w:rsid w:val="000D1D2F"/>
    <w:rsid w:val="000D7CEC"/>
    <w:rsid w:val="000E0410"/>
    <w:rsid w:val="0010355D"/>
    <w:rsid w:val="00123D03"/>
    <w:rsid w:val="00130C7C"/>
    <w:rsid w:val="0013450C"/>
    <w:rsid w:val="001478BE"/>
    <w:rsid w:val="001478F8"/>
    <w:rsid w:val="001525A3"/>
    <w:rsid w:val="00172010"/>
    <w:rsid w:val="00175726"/>
    <w:rsid w:val="00177851"/>
    <w:rsid w:val="0018296A"/>
    <w:rsid w:val="001853E3"/>
    <w:rsid w:val="00192CFF"/>
    <w:rsid w:val="00197622"/>
    <w:rsid w:val="001A3F00"/>
    <w:rsid w:val="001B65C6"/>
    <w:rsid w:val="001D19DE"/>
    <w:rsid w:val="001D39C5"/>
    <w:rsid w:val="001D5588"/>
    <w:rsid w:val="001E21D7"/>
    <w:rsid w:val="001E7C22"/>
    <w:rsid w:val="001F060D"/>
    <w:rsid w:val="00213A25"/>
    <w:rsid w:val="002529EA"/>
    <w:rsid w:val="00254D5A"/>
    <w:rsid w:val="00267C04"/>
    <w:rsid w:val="002878F8"/>
    <w:rsid w:val="00292335"/>
    <w:rsid w:val="002931D7"/>
    <w:rsid w:val="002A11C7"/>
    <w:rsid w:val="002B509B"/>
    <w:rsid w:val="002B7811"/>
    <w:rsid w:val="002B7A2D"/>
    <w:rsid w:val="002C7B58"/>
    <w:rsid w:val="002D529A"/>
    <w:rsid w:val="002F37A5"/>
    <w:rsid w:val="00321056"/>
    <w:rsid w:val="00337200"/>
    <w:rsid w:val="0034243A"/>
    <w:rsid w:val="00354F3F"/>
    <w:rsid w:val="00360824"/>
    <w:rsid w:val="00375CE9"/>
    <w:rsid w:val="00380145"/>
    <w:rsid w:val="003A0D0A"/>
    <w:rsid w:val="003A3F4E"/>
    <w:rsid w:val="003D655F"/>
    <w:rsid w:val="003E7C99"/>
    <w:rsid w:val="004033BB"/>
    <w:rsid w:val="004221BD"/>
    <w:rsid w:val="0044511A"/>
    <w:rsid w:val="00446406"/>
    <w:rsid w:val="00456828"/>
    <w:rsid w:val="00463013"/>
    <w:rsid w:val="00472BAA"/>
    <w:rsid w:val="004804E8"/>
    <w:rsid w:val="00486F17"/>
    <w:rsid w:val="00491670"/>
    <w:rsid w:val="004D1C3B"/>
    <w:rsid w:val="004D2296"/>
    <w:rsid w:val="004D4C59"/>
    <w:rsid w:val="004E177C"/>
    <w:rsid w:val="00536F3A"/>
    <w:rsid w:val="005418D8"/>
    <w:rsid w:val="00544160"/>
    <w:rsid w:val="00582A85"/>
    <w:rsid w:val="00584454"/>
    <w:rsid w:val="005848CB"/>
    <w:rsid w:val="00592C39"/>
    <w:rsid w:val="005A5483"/>
    <w:rsid w:val="005A6826"/>
    <w:rsid w:val="005C3B81"/>
    <w:rsid w:val="005E0317"/>
    <w:rsid w:val="00602807"/>
    <w:rsid w:val="00610416"/>
    <w:rsid w:val="006464B9"/>
    <w:rsid w:val="006510FA"/>
    <w:rsid w:val="00651340"/>
    <w:rsid w:val="0065563A"/>
    <w:rsid w:val="006604C4"/>
    <w:rsid w:val="00665280"/>
    <w:rsid w:val="00671BD2"/>
    <w:rsid w:val="00683BC1"/>
    <w:rsid w:val="006938CE"/>
    <w:rsid w:val="00695CB7"/>
    <w:rsid w:val="006A17AA"/>
    <w:rsid w:val="006A20FF"/>
    <w:rsid w:val="006B7A20"/>
    <w:rsid w:val="006D3EB6"/>
    <w:rsid w:val="006E15A6"/>
    <w:rsid w:val="006E197D"/>
    <w:rsid w:val="006E579C"/>
    <w:rsid w:val="00702F72"/>
    <w:rsid w:val="007035B4"/>
    <w:rsid w:val="00706A57"/>
    <w:rsid w:val="007426EC"/>
    <w:rsid w:val="00742DE5"/>
    <w:rsid w:val="00746F6C"/>
    <w:rsid w:val="0075200B"/>
    <w:rsid w:val="00762204"/>
    <w:rsid w:val="0077351C"/>
    <w:rsid w:val="00780436"/>
    <w:rsid w:val="007824DB"/>
    <w:rsid w:val="007913E2"/>
    <w:rsid w:val="00793481"/>
    <w:rsid w:val="007B28B6"/>
    <w:rsid w:val="007C22B6"/>
    <w:rsid w:val="007C5E4B"/>
    <w:rsid w:val="007D3B64"/>
    <w:rsid w:val="007E7577"/>
    <w:rsid w:val="00801961"/>
    <w:rsid w:val="00804F09"/>
    <w:rsid w:val="00814E30"/>
    <w:rsid w:val="00855D71"/>
    <w:rsid w:val="008666B6"/>
    <w:rsid w:val="00885DBB"/>
    <w:rsid w:val="008F2378"/>
    <w:rsid w:val="008F6513"/>
    <w:rsid w:val="009110EE"/>
    <w:rsid w:val="0092508B"/>
    <w:rsid w:val="009341A3"/>
    <w:rsid w:val="00936682"/>
    <w:rsid w:val="0094659A"/>
    <w:rsid w:val="00952307"/>
    <w:rsid w:val="009555DF"/>
    <w:rsid w:val="00955C80"/>
    <w:rsid w:val="00961F81"/>
    <w:rsid w:val="00966245"/>
    <w:rsid w:val="00980FC2"/>
    <w:rsid w:val="00986275"/>
    <w:rsid w:val="00987B0B"/>
    <w:rsid w:val="00993B7D"/>
    <w:rsid w:val="009A25ED"/>
    <w:rsid w:val="009B5CE6"/>
    <w:rsid w:val="009C555A"/>
    <w:rsid w:val="009C5B8C"/>
    <w:rsid w:val="009D23B7"/>
    <w:rsid w:val="009E04BE"/>
    <w:rsid w:val="009F68F6"/>
    <w:rsid w:val="00A02576"/>
    <w:rsid w:val="00A0536F"/>
    <w:rsid w:val="00A10918"/>
    <w:rsid w:val="00A414E1"/>
    <w:rsid w:val="00A52D0C"/>
    <w:rsid w:val="00A87B56"/>
    <w:rsid w:val="00A94D0D"/>
    <w:rsid w:val="00AA2499"/>
    <w:rsid w:val="00AA3947"/>
    <w:rsid w:val="00AA43F0"/>
    <w:rsid w:val="00AC08B7"/>
    <w:rsid w:val="00AC1497"/>
    <w:rsid w:val="00AE7448"/>
    <w:rsid w:val="00B04FA1"/>
    <w:rsid w:val="00B2628E"/>
    <w:rsid w:val="00B3017C"/>
    <w:rsid w:val="00B47184"/>
    <w:rsid w:val="00B475F9"/>
    <w:rsid w:val="00B53CD9"/>
    <w:rsid w:val="00B70F2C"/>
    <w:rsid w:val="00B813E2"/>
    <w:rsid w:val="00B82832"/>
    <w:rsid w:val="00B907FE"/>
    <w:rsid w:val="00BB55CD"/>
    <w:rsid w:val="00BC2178"/>
    <w:rsid w:val="00BC4DFB"/>
    <w:rsid w:val="00BD1321"/>
    <w:rsid w:val="00BE5AC6"/>
    <w:rsid w:val="00C02B24"/>
    <w:rsid w:val="00C033E0"/>
    <w:rsid w:val="00C10A77"/>
    <w:rsid w:val="00C2058C"/>
    <w:rsid w:val="00C22AC3"/>
    <w:rsid w:val="00C25BC7"/>
    <w:rsid w:val="00C50513"/>
    <w:rsid w:val="00C5467E"/>
    <w:rsid w:val="00C672BA"/>
    <w:rsid w:val="00C810C2"/>
    <w:rsid w:val="00C91F35"/>
    <w:rsid w:val="00CA2C40"/>
    <w:rsid w:val="00CA6E51"/>
    <w:rsid w:val="00CC119E"/>
    <w:rsid w:val="00CC750E"/>
    <w:rsid w:val="00CE13B1"/>
    <w:rsid w:val="00D01D26"/>
    <w:rsid w:val="00D15F9F"/>
    <w:rsid w:val="00D2053D"/>
    <w:rsid w:val="00D41140"/>
    <w:rsid w:val="00D44A07"/>
    <w:rsid w:val="00D5338C"/>
    <w:rsid w:val="00D66D45"/>
    <w:rsid w:val="00D70BEA"/>
    <w:rsid w:val="00D975AC"/>
    <w:rsid w:val="00DC69BB"/>
    <w:rsid w:val="00DD2AF0"/>
    <w:rsid w:val="00DD34DA"/>
    <w:rsid w:val="00DD46C0"/>
    <w:rsid w:val="00DF2139"/>
    <w:rsid w:val="00E046D8"/>
    <w:rsid w:val="00E271B0"/>
    <w:rsid w:val="00E42B98"/>
    <w:rsid w:val="00E43577"/>
    <w:rsid w:val="00E518C5"/>
    <w:rsid w:val="00E52921"/>
    <w:rsid w:val="00E62F5E"/>
    <w:rsid w:val="00E70E53"/>
    <w:rsid w:val="00EA3AFE"/>
    <w:rsid w:val="00EA6D36"/>
    <w:rsid w:val="00ED44F9"/>
    <w:rsid w:val="00F1274F"/>
    <w:rsid w:val="00F13422"/>
    <w:rsid w:val="00F14E55"/>
    <w:rsid w:val="00F33D5E"/>
    <w:rsid w:val="00F51559"/>
    <w:rsid w:val="00F659DC"/>
    <w:rsid w:val="00F732B1"/>
    <w:rsid w:val="00F825A7"/>
    <w:rsid w:val="00F86270"/>
    <w:rsid w:val="00F909EE"/>
    <w:rsid w:val="00F9568A"/>
    <w:rsid w:val="00F967BC"/>
    <w:rsid w:val="00F96958"/>
    <w:rsid w:val="00F975CC"/>
    <w:rsid w:val="00FA69D6"/>
    <w:rsid w:val="00FB4AC9"/>
    <w:rsid w:val="00FB65C1"/>
    <w:rsid w:val="00FB6B19"/>
    <w:rsid w:val="00FC2A75"/>
    <w:rsid w:val="00FC51FB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292FAD2"/>
  <w15:chartTrackingRefBased/>
  <w15:docId w15:val="{FC6AF8A0-4230-4B81-AE61-E95B2AE6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odyTextIndent2">
    <w:name w:val="Body Text Indent 2"/>
    <w:basedOn w:val="Normal"/>
    <w:pPr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Arial" w:hAnsi="Arial"/>
      <w:sz w:val="22"/>
      <w:szCs w:val="20"/>
      <w:lang w:val="en-US"/>
    </w:rPr>
  </w:style>
  <w:style w:type="character" w:styleId="PageNumber">
    <w:name w:val="page number"/>
    <w:basedOn w:val="DefaultParagraphFont"/>
    <w:rsid w:val="00E62F5E"/>
  </w:style>
  <w:style w:type="paragraph" w:styleId="DocumentMap">
    <w:name w:val="Document Map"/>
    <w:basedOn w:val="Normal"/>
    <w:semiHidden/>
    <w:rsid w:val="0033720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C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15A6"/>
    <w:rPr>
      <w:rFonts w:ascii="Tahoma" w:hAnsi="Tahoma" w:cs="Tahoma"/>
      <w:sz w:val="16"/>
      <w:szCs w:val="16"/>
    </w:rPr>
  </w:style>
  <w:style w:type="character" w:styleId="Hyperlink">
    <w:name w:val="Hyperlink"/>
    <w:rsid w:val="0017572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8043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71BD2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651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B4825E9CAB946B30EC016DE55256A" ma:contentTypeVersion="15" ma:contentTypeDescription="Create a new document." ma:contentTypeScope="" ma:versionID="b33074135ed474f51e048fc9aaf591ac">
  <xsd:schema xmlns:xsd="http://www.w3.org/2001/XMLSchema" xmlns:xs="http://www.w3.org/2001/XMLSchema" xmlns:p="http://schemas.microsoft.com/office/2006/metadata/properties" xmlns:ns3="f850acc4-f679-4cec-a6e7-5bd3d52e6374" xmlns:ns4="d27ead81-f47c-4c46-9216-e284054b681b" targetNamespace="http://schemas.microsoft.com/office/2006/metadata/properties" ma:root="true" ma:fieldsID="a7e6abb8be0420b1e450150b1451a90b" ns3:_="" ns4:_="">
    <xsd:import namespace="f850acc4-f679-4cec-a6e7-5bd3d52e6374"/>
    <xsd:import namespace="d27ead81-f47c-4c46-9216-e284054b68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acc4-f679-4cec-a6e7-5bd3d52e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ad81-f47c-4c46-9216-e284054b6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7ead81-f47c-4c46-9216-e284054b681b" xsi:nil="true"/>
  </documentManagement>
</p:properties>
</file>

<file path=customXml/itemProps1.xml><?xml version="1.0" encoding="utf-8"?>
<ds:datastoreItem xmlns:ds="http://schemas.openxmlformats.org/officeDocument/2006/customXml" ds:itemID="{8D86730D-68B3-415C-A4E8-38F4B9A6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0acc4-f679-4cec-a6e7-5bd3d52e6374"/>
    <ds:schemaRef ds:uri="d27ead81-f47c-4c46-9216-e284054b6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1646-75F8-4C49-AFE6-D39819CE5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D9CA9-9C09-4DAD-B65A-C93A0AAF368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850acc4-f679-4cec-a6e7-5bd3d52e6374"/>
    <ds:schemaRef ds:uri="d27ead81-f47c-4c46-9216-e284054b681b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5382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MAplc</Company>
  <LinksUpToDate>false</LinksUpToDate>
  <CharactersWithSpaces>6259</CharactersWithSpaces>
  <SharedDoc>false</SharedDoc>
  <HLinks>
    <vt:vector size="6" baseType="variant"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http://www.crb.homeoffice.gov.uk/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MAplc</dc:creator>
  <cp:keywords/>
  <cp:lastModifiedBy>Craig Hughes</cp:lastModifiedBy>
  <cp:revision>2</cp:revision>
  <cp:lastPrinted>2022-08-17T12:09:00Z</cp:lastPrinted>
  <dcterms:created xsi:type="dcterms:W3CDTF">2024-07-30T07:51:00Z</dcterms:created>
  <dcterms:modified xsi:type="dcterms:W3CDTF">2024-07-30T07:51:00Z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0x010100925B4825E9CAB946B30EC016DE55256A</vt:lpwstr>
  </property>
</Properties>
</file>