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6BECBE3" w14:textId="77777777" w:rsidR="00F14687" w:rsidRPr="0009569D" w:rsidRDefault="00F14687" w:rsidP="000819EE">
      <w:pPr>
        <w:spacing w:line="360" w:lineRule="auto"/>
        <w:jc w:val="both"/>
        <w:rPr>
          <w:rFonts w:ascii="Arial" w:hAnsi="Arial" w:cs="Arial"/>
          <w:b/>
          <w:bCs/>
        </w:rPr>
      </w:pPr>
      <w:r w:rsidRPr="0009569D">
        <w:rPr>
          <w:rFonts w:ascii="Arial" w:hAnsi="Arial" w:cs="Arial"/>
          <w:b/>
          <w:bCs/>
        </w:rPr>
        <w:t>JOB TITLE</w:t>
      </w:r>
      <w:r w:rsidRPr="0009569D">
        <w:rPr>
          <w:rFonts w:ascii="Arial" w:hAnsi="Arial" w:cs="Arial"/>
          <w:b/>
          <w:bCs/>
        </w:rPr>
        <w:tab/>
      </w:r>
      <w:r w:rsidRPr="0009569D">
        <w:rPr>
          <w:rFonts w:ascii="Arial" w:hAnsi="Arial" w:cs="Arial"/>
          <w:b/>
          <w:bCs/>
        </w:rPr>
        <w:tab/>
      </w:r>
      <w:r w:rsidRPr="0009569D">
        <w:rPr>
          <w:rFonts w:ascii="Arial" w:hAnsi="Arial" w:cs="Arial"/>
          <w:b/>
          <w:bCs/>
        </w:rPr>
        <w:tab/>
      </w:r>
      <w:r w:rsidRPr="0009569D">
        <w:rPr>
          <w:rFonts w:ascii="Arial" w:hAnsi="Arial" w:cs="Arial"/>
          <w:b/>
          <w:bCs/>
        </w:rPr>
        <w:tab/>
      </w:r>
      <w:r w:rsidRPr="0009569D">
        <w:rPr>
          <w:rFonts w:ascii="Arial" w:hAnsi="Arial" w:cs="Arial"/>
          <w:b/>
          <w:bCs/>
        </w:rPr>
        <w:tab/>
      </w:r>
      <w:r w:rsidRPr="0009569D">
        <w:rPr>
          <w:rFonts w:ascii="Arial" w:hAnsi="Arial" w:cs="Arial"/>
          <w:b/>
          <w:bCs/>
        </w:rPr>
        <w:tab/>
      </w:r>
      <w:r w:rsidRPr="0009569D">
        <w:rPr>
          <w:rFonts w:ascii="Arial" w:hAnsi="Arial" w:cs="Arial"/>
          <w:b/>
          <w:bCs/>
        </w:rPr>
        <w:tab/>
        <w:t>REPORTS TO</w:t>
      </w:r>
    </w:p>
    <w:p w14:paraId="50A091D7" w14:textId="77777777" w:rsidR="00F14687" w:rsidRPr="0009569D" w:rsidRDefault="00C41A35" w:rsidP="000819EE">
      <w:pPr>
        <w:pStyle w:val="Header"/>
        <w:pBdr>
          <w:bottom w:val="single" w:sz="12" w:space="0" w:color="auto"/>
        </w:pBdr>
        <w:tabs>
          <w:tab w:val="clear" w:pos="4153"/>
          <w:tab w:val="clear" w:pos="8306"/>
        </w:tabs>
        <w:spacing w:line="360" w:lineRule="auto"/>
        <w:rPr>
          <w:rFonts w:ascii="Arial" w:hAnsi="Arial" w:cs="Arial"/>
          <w:sz w:val="22"/>
          <w:szCs w:val="22"/>
        </w:rPr>
      </w:pPr>
      <w:r w:rsidRPr="0009569D">
        <w:rPr>
          <w:rFonts w:ascii="Arial" w:hAnsi="Arial" w:cs="Arial"/>
          <w:sz w:val="22"/>
          <w:szCs w:val="22"/>
        </w:rPr>
        <w:t>Pool &amp; Sports Facilities Compliance Manager</w:t>
      </w:r>
      <w:r w:rsidR="00F14687" w:rsidRPr="0009569D">
        <w:rPr>
          <w:rFonts w:ascii="Arial" w:hAnsi="Arial" w:cs="Arial"/>
          <w:sz w:val="22"/>
          <w:szCs w:val="22"/>
        </w:rPr>
        <w:tab/>
      </w:r>
      <w:r w:rsidR="00F14687" w:rsidRPr="0009569D">
        <w:rPr>
          <w:rFonts w:ascii="Arial" w:hAnsi="Arial" w:cs="Arial"/>
          <w:sz w:val="22"/>
          <w:szCs w:val="22"/>
        </w:rPr>
        <w:tab/>
      </w:r>
      <w:r w:rsidRPr="0009569D">
        <w:rPr>
          <w:rFonts w:ascii="Arial" w:hAnsi="Arial" w:cs="Arial"/>
          <w:sz w:val="22"/>
          <w:szCs w:val="22"/>
        </w:rPr>
        <w:t xml:space="preserve">Head of Day Opportunities   </w:t>
      </w:r>
      <w:r w:rsidR="00F14687" w:rsidRPr="0009569D">
        <w:rPr>
          <w:rFonts w:ascii="Arial" w:hAnsi="Arial" w:cs="Arial"/>
          <w:sz w:val="22"/>
          <w:szCs w:val="22"/>
        </w:rPr>
        <w:t xml:space="preserve">                                                                              </w:t>
      </w:r>
      <w:r w:rsidRPr="0009569D">
        <w:rPr>
          <w:rFonts w:ascii="Arial" w:hAnsi="Arial" w:cs="Arial"/>
          <w:sz w:val="22"/>
          <w:szCs w:val="22"/>
        </w:rPr>
        <w:t xml:space="preserve">  </w:t>
      </w:r>
    </w:p>
    <w:p w14:paraId="3B07BECC" w14:textId="77777777" w:rsidR="00F14687" w:rsidRPr="0009569D" w:rsidRDefault="00F14687" w:rsidP="000819EE">
      <w:pPr>
        <w:pStyle w:val="Header"/>
        <w:pBdr>
          <w:bottom w:val="single" w:sz="12" w:space="0" w:color="auto"/>
        </w:pBdr>
        <w:tabs>
          <w:tab w:val="clear" w:pos="4153"/>
          <w:tab w:val="clear" w:pos="8306"/>
        </w:tabs>
        <w:spacing w:line="360" w:lineRule="auto"/>
        <w:rPr>
          <w:rFonts w:ascii="Arial" w:hAnsi="Arial" w:cs="Arial"/>
          <w:sz w:val="22"/>
          <w:szCs w:val="22"/>
        </w:rPr>
      </w:pPr>
      <w:r w:rsidRPr="0009569D">
        <w:rPr>
          <w:rFonts w:ascii="Arial" w:hAnsi="Arial" w:cs="Arial"/>
          <w:sz w:val="22"/>
          <w:szCs w:val="22"/>
        </w:rPr>
        <w:t xml:space="preserve">       </w:t>
      </w:r>
    </w:p>
    <w:p w14:paraId="332F5BD8" w14:textId="77777777" w:rsidR="00F14687" w:rsidRPr="0009569D" w:rsidRDefault="00F14687" w:rsidP="000819EE">
      <w:pPr>
        <w:spacing w:line="360" w:lineRule="auto"/>
        <w:jc w:val="both"/>
        <w:rPr>
          <w:rFonts w:ascii="Arial" w:hAnsi="Arial" w:cs="Arial"/>
          <w:b/>
          <w:bCs/>
        </w:rPr>
      </w:pPr>
    </w:p>
    <w:p w14:paraId="3AE34F1A" w14:textId="77777777" w:rsidR="00F14687" w:rsidRPr="0009569D" w:rsidRDefault="00F14687" w:rsidP="000819EE">
      <w:pPr>
        <w:numPr>
          <w:ilvl w:val="0"/>
          <w:numId w:val="5"/>
        </w:numPr>
        <w:tabs>
          <w:tab w:val="clear" w:pos="1080"/>
          <w:tab w:val="num" w:pos="0"/>
        </w:tabs>
        <w:spacing w:after="0" w:line="360" w:lineRule="auto"/>
        <w:ind w:left="0" w:firstLine="0"/>
        <w:jc w:val="both"/>
        <w:rPr>
          <w:rFonts w:ascii="Arial" w:hAnsi="Arial" w:cs="Arial"/>
          <w:b/>
          <w:bCs/>
        </w:rPr>
      </w:pPr>
      <w:r w:rsidRPr="0009569D">
        <w:rPr>
          <w:rFonts w:ascii="Arial" w:hAnsi="Arial" w:cs="Arial"/>
          <w:b/>
          <w:bCs/>
        </w:rPr>
        <w:t>JOB DESCRIPTION</w:t>
      </w:r>
    </w:p>
    <w:p w14:paraId="3D5E65EC" w14:textId="77777777" w:rsidR="00F14687" w:rsidRPr="0009569D" w:rsidRDefault="00F14687" w:rsidP="000819EE">
      <w:pPr>
        <w:spacing w:after="0" w:line="360" w:lineRule="auto"/>
        <w:jc w:val="both"/>
        <w:rPr>
          <w:rFonts w:ascii="Arial" w:hAnsi="Arial" w:cs="Arial"/>
          <w:b/>
          <w:bCs/>
        </w:rPr>
      </w:pPr>
    </w:p>
    <w:p w14:paraId="6978E187" w14:textId="77777777" w:rsidR="00F14687" w:rsidRDefault="00F14687" w:rsidP="000819EE">
      <w:pPr>
        <w:spacing w:line="360" w:lineRule="auto"/>
        <w:rPr>
          <w:rFonts w:ascii="Arial" w:hAnsi="Arial" w:cs="Arial"/>
        </w:rPr>
      </w:pPr>
      <w:r w:rsidRPr="0009569D">
        <w:rPr>
          <w:rFonts w:ascii="Arial" w:hAnsi="Arial" w:cs="Arial"/>
        </w:rPr>
        <w:t xml:space="preserve">The Pool &amp; Sports Facilities Compliance Manager is responsible for overseeing the safe and efficient operation of the Swimming Pool and Sports facilities. This includes ensuring that all equipment is well-maintained, properly staffed, and in compliance with legal requirements to benefit the individuals we support. </w:t>
      </w:r>
    </w:p>
    <w:p w14:paraId="5D70ED3B" w14:textId="77777777" w:rsidR="00904AB8" w:rsidRPr="0009569D" w:rsidRDefault="00904AB8" w:rsidP="000819EE">
      <w:pPr>
        <w:spacing w:line="360" w:lineRule="auto"/>
        <w:rPr>
          <w:rFonts w:ascii="Arial" w:hAnsi="Arial" w:cs="Arial"/>
        </w:rPr>
      </w:pPr>
      <w:r>
        <w:rPr>
          <w:rFonts w:ascii="Arial" w:hAnsi="Arial" w:cs="Arial"/>
        </w:rPr>
        <w:t xml:space="preserve">In addition they </w:t>
      </w:r>
      <w:r w:rsidRPr="00904AB8">
        <w:rPr>
          <w:rFonts w:ascii="Arial" w:hAnsi="Arial" w:cs="Arial"/>
        </w:rPr>
        <w:t>will be responsible for developing and implementing policies and procedures to ensure ongoing compliance and will serve as the main point of contact for regulatory inspections and audits. The ideal candidate will have a strong background in pool and sports facility management, a thorough understanding of relevant regulations, and excellent communication and leadership skills.</w:t>
      </w:r>
    </w:p>
    <w:p w14:paraId="5049CD92" w14:textId="77777777" w:rsidR="00F14687" w:rsidRPr="0009569D" w:rsidRDefault="00F14687" w:rsidP="000819EE">
      <w:pPr>
        <w:spacing w:line="360" w:lineRule="auto"/>
        <w:rPr>
          <w:rFonts w:ascii="Arial" w:hAnsi="Arial" w:cs="Arial"/>
        </w:rPr>
      </w:pPr>
      <w:r w:rsidRPr="0009569D">
        <w:rPr>
          <w:rFonts w:ascii="Arial" w:hAnsi="Arial" w:cs="Arial"/>
        </w:rPr>
        <w:t xml:space="preserve">They must enforce the highest standards of health and safety practices in the facilities, overseeing training, cleaning, water testing, and maintenance tasks. Additionally, they are responsible for keeping detailed pool records in accordance with HSG179 Health and safety guidelines for swimming pools. </w:t>
      </w:r>
    </w:p>
    <w:p w14:paraId="3A602B69" w14:textId="77777777" w:rsidR="0009569D" w:rsidRDefault="00F14687" w:rsidP="000819EE">
      <w:pPr>
        <w:spacing w:line="360" w:lineRule="auto"/>
        <w:rPr>
          <w:rFonts w:ascii="Arial" w:hAnsi="Arial" w:cs="Arial"/>
        </w:rPr>
      </w:pPr>
      <w:r w:rsidRPr="0009569D">
        <w:rPr>
          <w:rFonts w:ascii="Arial" w:hAnsi="Arial" w:cs="Arial"/>
        </w:rPr>
        <w:t xml:space="preserve">The role requires </w:t>
      </w:r>
      <w:r w:rsidR="0009569D" w:rsidRPr="0009569D">
        <w:rPr>
          <w:rFonts w:ascii="Arial" w:hAnsi="Arial" w:cs="Arial"/>
        </w:rPr>
        <w:t xml:space="preserve">you to participate in the provision of lifeguarding and </w:t>
      </w:r>
      <w:r w:rsidRPr="0009569D">
        <w:rPr>
          <w:rFonts w:ascii="Arial" w:hAnsi="Arial" w:cs="Arial"/>
        </w:rPr>
        <w:t xml:space="preserve">flexibility in working hours, including weekends and evenings, </w:t>
      </w:r>
    </w:p>
    <w:p w14:paraId="166E3F07" w14:textId="77777777" w:rsidR="0009569D" w:rsidRPr="0009569D" w:rsidRDefault="0009569D" w:rsidP="000819EE">
      <w:pPr>
        <w:spacing w:line="360" w:lineRule="auto"/>
        <w:rPr>
          <w:rFonts w:ascii="Arial" w:hAnsi="Arial" w:cs="Arial"/>
        </w:rPr>
      </w:pPr>
      <w:r w:rsidRPr="0009569D">
        <w:rPr>
          <w:rFonts w:ascii="Arial" w:hAnsi="Arial" w:cs="Arial"/>
        </w:rPr>
        <w:t>To assist with any other Ad Hoc duties required as and when the business may require them.</w:t>
      </w:r>
    </w:p>
    <w:p w14:paraId="1E74A7E4" w14:textId="77777777" w:rsidR="00E86D88" w:rsidRPr="0009569D" w:rsidRDefault="00E86D88" w:rsidP="000819EE">
      <w:pPr>
        <w:pBdr>
          <w:bottom w:val="single" w:sz="12" w:space="1" w:color="auto"/>
        </w:pBdr>
        <w:spacing w:line="360" w:lineRule="auto"/>
        <w:jc w:val="both"/>
        <w:rPr>
          <w:rFonts w:ascii="Arial" w:hAnsi="Arial" w:cs="Arial"/>
        </w:rPr>
      </w:pPr>
    </w:p>
    <w:p w14:paraId="7C59A014" w14:textId="77777777" w:rsidR="00E86D88" w:rsidRPr="0009569D" w:rsidRDefault="00E86D88" w:rsidP="000819EE">
      <w:pPr>
        <w:spacing w:line="360" w:lineRule="auto"/>
        <w:jc w:val="both"/>
        <w:rPr>
          <w:rFonts w:ascii="Arial" w:hAnsi="Arial" w:cs="Arial"/>
          <w:b/>
          <w:bCs/>
        </w:rPr>
      </w:pPr>
    </w:p>
    <w:p w14:paraId="155F1FB2" w14:textId="77777777" w:rsidR="00F33494" w:rsidRPr="0009569D" w:rsidRDefault="00E86D88" w:rsidP="000819EE">
      <w:pPr>
        <w:pStyle w:val="ListParagraph"/>
        <w:numPr>
          <w:ilvl w:val="0"/>
          <w:numId w:val="5"/>
        </w:numPr>
        <w:spacing w:line="360" w:lineRule="auto"/>
        <w:rPr>
          <w:rFonts w:ascii="Arial" w:hAnsi="Arial" w:cs="Arial"/>
          <w:b/>
          <w:bCs/>
        </w:rPr>
      </w:pPr>
      <w:r w:rsidRPr="0009569D">
        <w:rPr>
          <w:rFonts w:ascii="Arial" w:hAnsi="Arial" w:cs="Arial"/>
          <w:b/>
          <w:bCs/>
        </w:rPr>
        <w:t xml:space="preserve">PRINCIPLE </w:t>
      </w:r>
      <w:r w:rsidR="007975CA" w:rsidRPr="0009569D">
        <w:rPr>
          <w:rFonts w:ascii="Arial" w:hAnsi="Arial" w:cs="Arial"/>
          <w:b/>
          <w:bCs/>
        </w:rPr>
        <w:t xml:space="preserve">ACCOUNTABILITIES </w:t>
      </w:r>
    </w:p>
    <w:p w14:paraId="7D4FB006" w14:textId="77777777" w:rsidR="00E86D88" w:rsidRPr="0009569D" w:rsidRDefault="007975CA" w:rsidP="000819EE">
      <w:pPr>
        <w:spacing w:line="360" w:lineRule="auto"/>
        <w:rPr>
          <w:rFonts w:ascii="Arial" w:hAnsi="Arial" w:cs="Arial"/>
          <w:i/>
        </w:rPr>
      </w:pPr>
      <w:r w:rsidRPr="0009569D">
        <w:rPr>
          <w:rFonts w:ascii="Arial" w:hAnsi="Arial" w:cs="Arial"/>
          <w:b/>
          <w:i/>
        </w:rPr>
        <w:t>HEALTH, SAFETY AND SECURITY</w:t>
      </w:r>
    </w:p>
    <w:p w14:paraId="7520D781" w14:textId="77777777" w:rsidR="00C41A35" w:rsidRPr="0009569D" w:rsidRDefault="00E86D88" w:rsidP="000819EE">
      <w:pPr>
        <w:spacing w:line="360" w:lineRule="auto"/>
        <w:ind w:left="720" w:hanging="720"/>
        <w:rPr>
          <w:rFonts w:ascii="Arial" w:hAnsi="Arial" w:cs="Arial"/>
        </w:rPr>
      </w:pPr>
      <w:r w:rsidRPr="0009569D">
        <w:rPr>
          <w:rFonts w:ascii="Arial" w:hAnsi="Arial" w:cs="Arial"/>
        </w:rPr>
        <w:t>2.1</w:t>
      </w:r>
      <w:r w:rsidRPr="0009569D">
        <w:rPr>
          <w:rFonts w:ascii="Arial" w:hAnsi="Arial" w:cs="Arial"/>
        </w:rPr>
        <w:tab/>
      </w:r>
      <w:r w:rsidR="00C41A35" w:rsidRPr="0009569D">
        <w:rPr>
          <w:rFonts w:ascii="Arial" w:hAnsi="Arial" w:cs="Arial"/>
        </w:rPr>
        <w:t>Oversee the safe day to day operation of all pool &amp; sports &amp;facilities ensuring they are safe, clean and welcoming.</w:t>
      </w:r>
    </w:p>
    <w:p w14:paraId="07F85D7D" w14:textId="77777777" w:rsidR="00C41A35" w:rsidRPr="0009569D" w:rsidRDefault="00C41A35" w:rsidP="000819EE">
      <w:pPr>
        <w:spacing w:line="360" w:lineRule="auto"/>
        <w:ind w:left="720" w:hanging="720"/>
        <w:rPr>
          <w:rFonts w:ascii="Arial" w:hAnsi="Arial" w:cs="Arial"/>
        </w:rPr>
      </w:pPr>
      <w:r w:rsidRPr="0009569D">
        <w:rPr>
          <w:rFonts w:ascii="Arial" w:hAnsi="Arial" w:cs="Arial"/>
        </w:rPr>
        <w:t>2.2</w:t>
      </w:r>
      <w:r w:rsidRPr="0009569D">
        <w:rPr>
          <w:rFonts w:ascii="Arial" w:hAnsi="Arial" w:cs="Arial"/>
        </w:rPr>
        <w:tab/>
      </w:r>
      <w:r w:rsidR="007975CA" w:rsidRPr="0009569D">
        <w:rPr>
          <w:rFonts w:ascii="Arial" w:hAnsi="Arial" w:cs="Arial"/>
        </w:rPr>
        <w:t xml:space="preserve">It is the </w:t>
      </w:r>
      <w:r w:rsidRPr="0009569D">
        <w:rPr>
          <w:rFonts w:ascii="Arial" w:hAnsi="Arial" w:cs="Arial"/>
        </w:rPr>
        <w:t xml:space="preserve">responsibility </w:t>
      </w:r>
      <w:r w:rsidR="007975CA" w:rsidRPr="0009569D">
        <w:rPr>
          <w:rFonts w:ascii="Arial" w:hAnsi="Arial" w:cs="Arial"/>
        </w:rPr>
        <w:t xml:space="preserve">of the Pool &amp; Sports Facilities Compliance Manager </w:t>
      </w:r>
      <w:r w:rsidRPr="0009569D">
        <w:rPr>
          <w:rFonts w:ascii="Arial" w:hAnsi="Arial" w:cs="Arial"/>
        </w:rPr>
        <w:t xml:space="preserve">to review, develop, and maintain the Normal Operating Procedures and Emergency Action Plan </w:t>
      </w:r>
      <w:r w:rsidRPr="0009569D">
        <w:rPr>
          <w:rFonts w:ascii="Arial" w:hAnsi="Arial" w:cs="Arial"/>
        </w:rPr>
        <w:lastRenderedPageBreak/>
        <w:t>for the swimming pool facility. They must ensure that these procedures are followed and regularly review them to comply with current regulations.</w:t>
      </w:r>
    </w:p>
    <w:p w14:paraId="5E272DFE" w14:textId="77777777" w:rsidR="007975CA" w:rsidRPr="0009569D" w:rsidRDefault="00F33494" w:rsidP="000819EE">
      <w:pPr>
        <w:spacing w:line="360" w:lineRule="auto"/>
        <w:rPr>
          <w:rFonts w:ascii="Arial" w:hAnsi="Arial" w:cs="Arial"/>
        </w:rPr>
      </w:pPr>
      <w:r w:rsidRPr="0009569D">
        <w:rPr>
          <w:rFonts w:ascii="Arial" w:hAnsi="Arial" w:cs="Arial"/>
        </w:rPr>
        <w:t xml:space="preserve">2.3 </w:t>
      </w:r>
      <w:r w:rsidRPr="0009569D">
        <w:rPr>
          <w:rFonts w:ascii="Arial" w:hAnsi="Arial" w:cs="Arial"/>
        </w:rPr>
        <w:tab/>
      </w:r>
      <w:r w:rsidR="007975CA" w:rsidRPr="0009569D">
        <w:rPr>
          <w:rFonts w:ascii="Arial" w:hAnsi="Arial" w:cs="Arial"/>
        </w:rPr>
        <w:t>Review, develop and maintain risk assessments, identify and control hazards.</w:t>
      </w:r>
    </w:p>
    <w:p w14:paraId="201C6236" w14:textId="77777777" w:rsidR="007975CA" w:rsidRPr="0009569D" w:rsidRDefault="00F33494" w:rsidP="000819EE">
      <w:pPr>
        <w:spacing w:line="360" w:lineRule="auto"/>
        <w:ind w:left="720" w:hanging="720"/>
        <w:rPr>
          <w:rFonts w:ascii="Arial" w:hAnsi="Arial" w:cs="Arial"/>
        </w:rPr>
      </w:pPr>
      <w:r w:rsidRPr="0009569D">
        <w:rPr>
          <w:rFonts w:ascii="Arial" w:hAnsi="Arial" w:cs="Arial"/>
        </w:rPr>
        <w:t>2.4</w:t>
      </w:r>
      <w:r w:rsidRPr="0009569D">
        <w:rPr>
          <w:rFonts w:ascii="Arial" w:hAnsi="Arial" w:cs="Arial"/>
        </w:rPr>
        <w:tab/>
      </w:r>
      <w:r w:rsidR="007975CA" w:rsidRPr="0009569D">
        <w:rPr>
          <w:rFonts w:ascii="Arial" w:hAnsi="Arial" w:cs="Arial"/>
        </w:rPr>
        <w:t>Review and ensure risk assessments are in place for the people we support and other pool users</w:t>
      </w:r>
    </w:p>
    <w:p w14:paraId="7BF06B89" w14:textId="77777777" w:rsidR="007975CA" w:rsidRPr="0009569D" w:rsidRDefault="00F33494" w:rsidP="000819EE">
      <w:pPr>
        <w:spacing w:line="360" w:lineRule="auto"/>
        <w:rPr>
          <w:rFonts w:ascii="Arial" w:hAnsi="Arial" w:cs="Arial"/>
        </w:rPr>
      </w:pPr>
      <w:r w:rsidRPr="0009569D">
        <w:rPr>
          <w:rFonts w:ascii="Arial" w:hAnsi="Arial" w:cs="Arial"/>
        </w:rPr>
        <w:t>2.5</w:t>
      </w:r>
      <w:r w:rsidRPr="0009569D">
        <w:rPr>
          <w:rFonts w:ascii="Arial" w:hAnsi="Arial" w:cs="Arial"/>
        </w:rPr>
        <w:tab/>
      </w:r>
      <w:r w:rsidR="007975CA" w:rsidRPr="0009569D">
        <w:rPr>
          <w:rFonts w:ascii="Arial" w:hAnsi="Arial" w:cs="Arial"/>
        </w:rPr>
        <w:t>Complete pool records, in line with HSG179 Health and safety in swimming pools.</w:t>
      </w:r>
    </w:p>
    <w:p w14:paraId="515A5045" w14:textId="77777777" w:rsidR="007975CA" w:rsidRPr="0009569D" w:rsidRDefault="00F33494" w:rsidP="000819EE">
      <w:pPr>
        <w:spacing w:line="360" w:lineRule="auto"/>
        <w:ind w:left="720" w:hanging="720"/>
        <w:rPr>
          <w:rFonts w:ascii="Arial" w:hAnsi="Arial" w:cs="Arial"/>
        </w:rPr>
      </w:pPr>
      <w:r w:rsidRPr="0009569D">
        <w:rPr>
          <w:rFonts w:ascii="Arial" w:hAnsi="Arial" w:cs="Arial"/>
        </w:rPr>
        <w:t xml:space="preserve">2.6 </w:t>
      </w:r>
      <w:r w:rsidRPr="0009569D">
        <w:rPr>
          <w:rFonts w:ascii="Arial" w:hAnsi="Arial" w:cs="Arial"/>
        </w:rPr>
        <w:tab/>
      </w:r>
      <w:r w:rsidR="007975CA" w:rsidRPr="0009569D">
        <w:rPr>
          <w:rFonts w:ascii="Arial" w:hAnsi="Arial" w:cs="Arial"/>
        </w:rPr>
        <w:t>Ensure the highest level of health and safety practices in the facility, including training, cleaning, water testing and maintenance duties.</w:t>
      </w:r>
    </w:p>
    <w:p w14:paraId="10C63751" w14:textId="77777777" w:rsidR="00F33494" w:rsidRPr="0009569D" w:rsidRDefault="00FE554F" w:rsidP="000819EE">
      <w:pPr>
        <w:spacing w:line="360" w:lineRule="auto"/>
        <w:ind w:left="720" w:hanging="720"/>
        <w:rPr>
          <w:rFonts w:ascii="Arial" w:hAnsi="Arial" w:cs="Arial"/>
        </w:rPr>
      </w:pPr>
      <w:r w:rsidRPr="0009569D">
        <w:rPr>
          <w:rFonts w:ascii="Arial" w:hAnsi="Arial" w:cs="Arial"/>
        </w:rPr>
        <w:t>2.7</w:t>
      </w:r>
      <w:r w:rsidRPr="0009569D">
        <w:rPr>
          <w:rFonts w:ascii="Arial" w:hAnsi="Arial" w:cs="Arial"/>
        </w:rPr>
        <w:tab/>
      </w:r>
      <w:r w:rsidR="00F33494" w:rsidRPr="0009569D">
        <w:rPr>
          <w:rFonts w:ascii="Arial" w:hAnsi="Arial" w:cs="Arial"/>
        </w:rPr>
        <w:t>Manage the pool plant to ensure appropriate dosing of the pool to maintain water quality and have a thorough understanding of COSHH regulations.</w:t>
      </w:r>
    </w:p>
    <w:p w14:paraId="1F44E682" w14:textId="77777777" w:rsidR="007975CA" w:rsidRPr="0009569D" w:rsidRDefault="00F33494" w:rsidP="000819EE">
      <w:pPr>
        <w:spacing w:line="360" w:lineRule="auto"/>
        <w:ind w:left="720"/>
        <w:rPr>
          <w:rFonts w:ascii="Arial" w:hAnsi="Arial" w:cs="Arial"/>
        </w:rPr>
      </w:pPr>
      <w:r w:rsidRPr="0009569D">
        <w:rPr>
          <w:rFonts w:ascii="Arial" w:hAnsi="Arial" w:cs="Arial"/>
        </w:rPr>
        <w:t>Responsible for monitoring of stocks and ordering replacement chemicals and supplies.</w:t>
      </w:r>
    </w:p>
    <w:p w14:paraId="314BD907" w14:textId="77777777" w:rsidR="00C41A35" w:rsidRPr="0009569D" w:rsidRDefault="00FE554F" w:rsidP="000819EE">
      <w:pPr>
        <w:spacing w:line="360" w:lineRule="auto"/>
        <w:ind w:left="720" w:hanging="720"/>
        <w:rPr>
          <w:rFonts w:ascii="Arial" w:hAnsi="Arial" w:cs="Arial"/>
        </w:rPr>
      </w:pPr>
      <w:r w:rsidRPr="0009569D">
        <w:rPr>
          <w:rFonts w:ascii="Arial" w:hAnsi="Arial" w:cs="Arial"/>
        </w:rPr>
        <w:t>2.8</w:t>
      </w:r>
      <w:r w:rsidR="00C41A35" w:rsidRPr="0009569D">
        <w:rPr>
          <w:rFonts w:ascii="Arial" w:hAnsi="Arial" w:cs="Arial"/>
        </w:rPr>
        <w:tab/>
        <w:t>Ensure safeguarding protocols are in place to manage appropriate access to the facilities by the various users.</w:t>
      </w:r>
    </w:p>
    <w:p w14:paraId="45D1A62D" w14:textId="77777777" w:rsidR="0009569D" w:rsidRPr="0009569D" w:rsidRDefault="0009569D" w:rsidP="000819EE">
      <w:pPr>
        <w:pStyle w:val="ListParagraph"/>
        <w:numPr>
          <w:ilvl w:val="1"/>
          <w:numId w:val="13"/>
        </w:numPr>
        <w:spacing w:after="0" w:line="360" w:lineRule="auto"/>
        <w:rPr>
          <w:rFonts w:ascii="Arial" w:hAnsi="Arial" w:cs="Arial"/>
        </w:rPr>
      </w:pPr>
      <w:r w:rsidRPr="0009569D">
        <w:rPr>
          <w:rFonts w:ascii="Arial" w:hAnsi="Arial" w:cs="Arial"/>
        </w:rPr>
        <w:tab/>
        <w:t xml:space="preserve">To promote and support awareness of cultural diversity.  To ensure that bullying, </w:t>
      </w:r>
      <w:r w:rsidRPr="0009569D">
        <w:rPr>
          <w:rFonts w:ascii="Arial" w:hAnsi="Arial" w:cs="Arial"/>
        </w:rPr>
        <w:tab/>
        <w:t>harassment and intimidation are not tolerated.</w:t>
      </w:r>
    </w:p>
    <w:p w14:paraId="16E0F4E0" w14:textId="77777777" w:rsidR="0009569D" w:rsidRPr="0009569D" w:rsidRDefault="0009569D" w:rsidP="000819EE">
      <w:pPr>
        <w:spacing w:line="360" w:lineRule="auto"/>
        <w:rPr>
          <w:rFonts w:ascii="Arial" w:hAnsi="Arial" w:cs="Arial"/>
        </w:rPr>
      </w:pPr>
    </w:p>
    <w:p w14:paraId="4F1EF7C3" w14:textId="77777777" w:rsidR="0009569D" w:rsidRPr="0009569D" w:rsidRDefault="0009569D" w:rsidP="000819EE">
      <w:pPr>
        <w:pStyle w:val="ListParagraph"/>
        <w:numPr>
          <w:ilvl w:val="1"/>
          <w:numId w:val="13"/>
        </w:numPr>
        <w:spacing w:after="0" w:line="360" w:lineRule="auto"/>
        <w:rPr>
          <w:rFonts w:ascii="Arial" w:hAnsi="Arial" w:cs="Arial"/>
        </w:rPr>
      </w:pPr>
      <w:r w:rsidRPr="0009569D">
        <w:rPr>
          <w:rFonts w:ascii="Arial" w:hAnsi="Arial" w:cs="Arial"/>
        </w:rPr>
        <w:t xml:space="preserve">To be aware of issues relating to POVA and safeguarding of children and to report </w:t>
      </w:r>
      <w:r w:rsidRPr="0009569D">
        <w:rPr>
          <w:rFonts w:ascii="Arial" w:hAnsi="Arial" w:cs="Arial"/>
        </w:rPr>
        <w:tab/>
        <w:t>any untoward incidents immediately to the appropriate person.</w:t>
      </w:r>
    </w:p>
    <w:p w14:paraId="7213CB21" w14:textId="77777777" w:rsidR="0009569D" w:rsidRPr="0009569D" w:rsidRDefault="0009569D" w:rsidP="000819EE">
      <w:pPr>
        <w:spacing w:line="360" w:lineRule="auto"/>
        <w:rPr>
          <w:rFonts w:ascii="Arial" w:hAnsi="Arial" w:cs="Arial"/>
        </w:rPr>
      </w:pPr>
    </w:p>
    <w:p w14:paraId="7C64A247" w14:textId="77777777" w:rsidR="0009569D" w:rsidRPr="0009569D" w:rsidRDefault="0009569D" w:rsidP="000819EE">
      <w:pPr>
        <w:spacing w:line="360" w:lineRule="auto"/>
        <w:ind w:left="720" w:hanging="720"/>
        <w:rPr>
          <w:rFonts w:ascii="Arial" w:hAnsi="Arial" w:cs="Arial"/>
        </w:rPr>
      </w:pPr>
    </w:p>
    <w:p w14:paraId="3BB27036" w14:textId="77777777" w:rsidR="00F33494" w:rsidRPr="0009569D" w:rsidRDefault="0009569D" w:rsidP="000819EE">
      <w:pPr>
        <w:spacing w:line="360" w:lineRule="auto"/>
        <w:ind w:left="720" w:hanging="720"/>
        <w:rPr>
          <w:rFonts w:ascii="Arial" w:hAnsi="Arial" w:cs="Arial"/>
        </w:rPr>
      </w:pPr>
      <w:r w:rsidRPr="0009569D">
        <w:rPr>
          <w:rFonts w:ascii="Arial" w:hAnsi="Arial" w:cs="Arial"/>
        </w:rPr>
        <w:t>2.11</w:t>
      </w:r>
      <w:r w:rsidR="00FE554F" w:rsidRPr="0009569D">
        <w:rPr>
          <w:rFonts w:ascii="Arial" w:hAnsi="Arial" w:cs="Arial"/>
        </w:rPr>
        <w:tab/>
      </w:r>
      <w:r w:rsidR="00F33494" w:rsidRPr="0009569D">
        <w:rPr>
          <w:rFonts w:ascii="Arial" w:hAnsi="Arial" w:cs="Arial"/>
        </w:rPr>
        <w:t>Ensure routine maintenance, checks and inspections of plant and machinery and equipment are carried out, in-house and by specialist contractors where appropriate. Work closely with the Estates and H&amp;S Manager to achieve this.</w:t>
      </w:r>
    </w:p>
    <w:p w14:paraId="4787892E" w14:textId="77777777" w:rsidR="00F33494" w:rsidRPr="0009569D" w:rsidRDefault="00F33494" w:rsidP="000819EE">
      <w:pPr>
        <w:spacing w:line="360" w:lineRule="auto"/>
        <w:ind w:left="720" w:hanging="720"/>
        <w:rPr>
          <w:rFonts w:ascii="Arial" w:hAnsi="Arial" w:cs="Arial"/>
        </w:rPr>
      </w:pPr>
    </w:p>
    <w:p w14:paraId="35A68114" w14:textId="77777777" w:rsidR="00C41A35" w:rsidRPr="0009569D" w:rsidRDefault="0009569D" w:rsidP="000819EE">
      <w:pPr>
        <w:spacing w:line="360" w:lineRule="auto"/>
        <w:ind w:left="720" w:hanging="720"/>
        <w:rPr>
          <w:rFonts w:ascii="Arial" w:hAnsi="Arial" w:cs="Arial"/>
        </w:rPr>
      </w:pPr>
      <w:r w:rsidRPr="0009569D">
        <w:rPr>
          <w:rFonts w:ascii="Arial" w:hAnsi="Arial" w:cs="Arial"/>
        </w:rPr>
        <w:t>2.12</w:t>
      </w:r>
      <w:r w:rsidR="00C41A35" w:rsidRPr="0009569D">
        <w:rPr>
          <w:rFonts w:ascii="Arial" w:hAnsi="Arial" w:cs="Arial"/>
        </w:rPr>
        <w:tab/>
        <w:t>Ensure that appropriate and detailed records are maintained to demonstrate full compliance with all relevant and recommended good practice for sports facilities and swimming pools.</w:t>
      </w:r>
    </w:p>
    <w:p w14:paraId="4FB2AE29" w14:textId="77777777" w:rsidR="00E86D88" w:rsidRPr="0009569D" w:rsidRDefault="0009569D" w:rsidP="000819EE">
      <w:pPr>
        <w:spacing w:line="360" w:lineRule="auto"/>
        <w:rPr>
          <w:rFonts w:ascii="Arial" w:hAnsi="Arial" w:cs="Arial"/>
        </w:rPr>
      </w:pPr>
      <w:r w:rsidRPr="0009569D">
        <w:rPr>
          <w:rFonts w:ascii="Arial" w:hAnsi="Arial" w:cs="Arial"/>
        </w:rPr>
        <w:t>2.13</w:t>
      </w:r>
      <w:r w:rsidR="00C41A35" w:rsidRPr="0009569D">
        <w:rPr>
          <w:rFonts w:ascii="Arial" w:hAnsi="Arial" w:cs="Arial"/>
        </w:rPr>
        <w:tab/>
      </w:r>
      <w:r w:rsidR="00E86D88" w:rsidRPr="0009569D">
        <w:rPr>
          <w:rFonts w:ascii="Arial" w:hAnsi="Arial" w:cs="Arial"/>
        </w:rPr>
        <w:t>Ensure the team open and close the pool according to PSOP</w:t>
      </w:r>
    </w:p>
    <w:p w14:paraId="14D04931" w14:textId="77777777" w:rsidR="00F33494" w:rsidRPr="0009569D" w:rsidRDefault="00F33494" w:rsidP="000819EE">
      <w:pPr>
        <w:spacing w:line="360" w:lineRule="auto"/>
        <w:ind w:left="720"/>
        <w:rPr>
          <w:rFonts w:ascii="Arial" w:hAnsi="Arial" w:cs="Arial"/>
        </w:rPr>
      </w:pPr>
      <w:r w:rsidRPr="0009569D">
        <w:rPr>
          <w:rFonts w:ascii="Arial" w:hAnsi="Arial" w:cs="Arial"/>
        </w:rPr>
        <w:lastRenderedPageBreak/>
        <w:t>Responsible for ensuring the fire evacuation protocols for the swimming pool and sports facilities, guaranteeing that measures are established for a smooth and secure evacuation. Making sure that all staff members have received initial and updated training on the procedures.</w:t>
      </w:r>
    </w:p>
    <w:p w14:paraId="15949EAA" w14:textId="77777777" w:rsidR="00E86D88" w:rsidRPr="0009569D" w:rsidRDefault="0009569D" w:rsidP="000819EE">
      <w:pPr>
        <w:spacing w:line="360" w:lineRule="auto"/>
        <w:ind w:left="720" w:hanging="720"/>
        <w:rPr>
          <w:rFonts w:ascii="Arial" w:hAnsi="Arial" w:cs="Arial"/>
        </w:rPr>
      </w:pPr>
      <w:r w:rsidRPr="0009569D">
        <w:rPr>
          <w:rFonts w:ascii="Arial" w:hAnsi="Arial" w:cs="Arial"/>
        </w:rPr>
        <w:t>2.14</w:t>
      </w:r>
      <w:r w:rsidR="00E86D88" w:rsidRPr="0009569D">
        <w:rPr>
          <w:rFonts w:ascii="Arial" w:hAnsi="Arial" w:cs="Arial"/>
        </w:rPr>
        <w:tab/>
        <w:t>Supervising and supporting the Pool and Sports Facilities Supervisor to ensure the efficient management of the pool, gym, sports hall, and multi-user games area at David Lewis.</w:t>
      </w:r>
    </w:p>
    <w:p w14:paraId="0197ACA3" w14:textId="77777777" w:rsidR="00C41A35" w:rsidRPr="0009569D" w:rsidRDefault="00C41A35" w:rsidP="000819EE">
      <w:pPr>
        <w:spacing w:line="360" w:lineRule="auto"/>
        <w:ind w:left="720" w:hanging="720"/>
        <w:rPr>
          <w:rFonts w:ascii="Arial" w:hAnsi="Arial" w:cs="Arial"/>
        </w:rPr>
      </w:pPr>
      <w:r w:rsidRPr="0009569D">
        <w:rPr>
          <w:rFonts w:ascii="Arial" w:hAnsi="Arial" w:cs="Arial"/>
        </w:rPr>
        <w:t>2</w:t>
      </w:r>
      <w:r w:rsidR="0009569D" w:rsidRPr="0009569D">
        <w:rPr>
          <w:rFonts w:ascii="Arial" w:hAnsi="Arial" w:cs="Arial"/>
        </w:rPr>
        <w:t>.15</w:t>
      </w:r>
      <w:r w:rsidR="00E86D88" w:rsidRPr="0009569D">
        <w:rPr>
          <w:rFonts w:ascii="Arial" w:hAnsi="Arial" w:cs="Arial"/>
        </w:rPr>
        <w:tab/>
      </w:r>
      <w:r w:rsidRPr="0009569D">
        <w:rPr>
          <w:rFonts w:ascii="Arial" w:hAnsi="Arial" w:cs="Arial"/>
        </w:rPr>
        <w:t>To oversee and ensure that the Pool and Sports Supervisor, as well as the   Lifeguards and other wider team members, are fully aware of and comply with the guidelines regarding the admission of staff to the pool, in accordance with PSOP regulations.</w:t>
      </w:r>
    </w:p>
    <w:p w14:paraId="32C6AAA1" w14:textId="77777777" w:rsidR="00FE554F" w:rsidRPr="0009569D" w:rsidRDefault="0009569D" w:rsidP="000819EE">
      <w:pPr>
        <w:spacing w:line="360" w:lineRule="auto"/>
        <w:ind w:left="720" w:hanging="720"/>
        <w:rPr>
          <w:rFonts w:ascii="Arial" w:hAnsi="Arial" w:cs="Arial"/>
        </w:rPr>
      </w:pPr>
      <w:r w:rsidRPr="0009569D">
        <w:rPr>
          <w:rFonts w:ascii="Arial" w:hAnsi="Arial" w:cs="Arial"/>
        </w:rPr>
        <w:t>2.16</w:t>
      </w:r>
      <w:r w:rsidR="00FE554F" w:rsidRPr="0009569D">
        <w:rPr>
          <w:rFonts w:ascii="Arial" w:hAnsi="Arial" w:cs="Arial"/>
        </w:rPr>
        <w:tab/>
        <w:t>Ensure that all pool &amp; sports facilities are maintained to a high standard day-to-day. This will occasionally include ad-hoc cleaning and the appropriate setting up, management and storage of equipment.</w:t>
      </w:r>
    </w:p>
    <w:p w14:paraId="0A8CABEC" w14:textId="77777777" w:rsidR="00FE554F" w:rsidRPr="0009569D" w:rsidRDefault="0009569D" w:rsidP="000819EE">
      <w:pPr>
        <w:spacing w:line="360" w:lineRule="auto"/>
        <w:ind w:left="720" w:hanging="720"/>
        <w:rPr>
          <w:rFonts w:ascii="Arial" w:hAnsi="Arial" w:cs="Arial"/>
        </w:rPr>
      </w:pPr>
      <w:r w:rsidRPr="0009569D">
        <w:rPr>
          <w:rFonts w:ascii="Arial" w:hAnsi="Arial" w:cs="Arial"/>
        </w:rPr>
        <w:t>2.17</w:t>
      </w:r>
      <w:r w:rsidR="00FE554F" w:rsidRPr="0009569D">
        <w:rPr>
          <w:rFonts w:ascii="Arial" w:hAnsi="Arial" w:cs="Arial"/>
        </w:rPr>
        <w:tab/>
        <w:t>Act as a one of the main key holder, ensuring the facilities are opened, closed, and secured as determined by the operational programme, and in an emergency supervise the clearing of all buildings according to procedures.</w:t>
      </w:r>
    </w:p>
    <w:p w14:paraId="51AC3C03" w14:textId="77777777" w:rsidR="00FE554F" w:rsidRPr="0009569D" w:rsidRDefault="0009569D" w:rsidP="000819EE">
      <w:pPr>
        <w:spacing w:line="360" w:lineRule="auto"/>
        <w:ind w:left="720" w:hanging="720"/>
        <w:rPr>
          <w:rFonts w:ascii="Arial" w:hAnsi="Arial" w:cs="Arial"/>
        </w:rPr>
      </w:pPr>
      <w:r w:rsidRPr="0009569D">
        <w:rPr>
          <w:rFonts w:ascii="Arial" w:hAnsi="Arial" w:cs="Arial"/>
        </w:rPr>
        <w:t>2.18</w:t>
      </w:r>
      <w:r w:rsidR="00FE554F" w:rsidRPr="0009569D">
        <w:rPr>
          <w:rFonts w:ascii="Arial" w:hAnsi="Arial" w:cs="Arial"/>
        </w:rPr>
        <w:tab/>
        <w:t>Work with the pool &amp; sports facilities team to manage the facilities, in such a way as to ensure that they are always ready and available for use during and outside the normal day, and for such other events and potential commercial activities organised.</w:t>
      </w:r>
    </w:p>
    <w:p w14:paraId="578714EB" w14:textId="77777777" w:rsidR="00BA59EB" w:rsidRPr="0009569D" w:rsidRDefault="00BA59EB" w:rsidP="000819EE">
      <w:pPr>
        <w:spacing w:line="360" w:lineRule="auto"/>
        <w:ind w:left="720" w:hanging="720"/>
        <w:rPr>
          <w:rFonts w:ascii="Arial" w:hAnsi="Arial" w:cs="Arial"/>
        </w:rPr>
      </w:pPr>
    </w:p>
    <w:p w14:paraId="743A6B03" w14:textId="77777777" w:rsidR="00A553CC" w:rsidRPr="0009569D" w:rsidRDefault="00A553CC" w:rsidP="000819EE">
      <w:pPr>
        <w:spacing w:line="360" w:lineRule="auto"/>
        <w:rPr>
          <w:rFonts w:ascii="Arial" w:hAnsi="Arial" w:cs="Arial"/>
          <w:b/>
        </w:rPr>
      </w:pPr>
    </w:p>
    <w:p w14:paraId="002844A9" w14:textId="77777777" w:rsidR="00A553CC" w:rsidRPr="0009569D" w:rsidRDefault="00A553CC" w:rsidP="000819EE">
      <w:pPr>
        <w:spacing w:line="360" w:lineRule="auto"/>
        <w:rPr>
          <w:rFonts w:ascii="Arial" w:hAnsi="Arial" w:cs="Arial"/>
          <w:b/>
          <w:i/>
        </w:rPr>
      </w:pPr>
      <w:r w:rsidRPr="0009569D">
        <w:rPr>
          <w:rFonts w:ascii="Arial" w:hAnsi="Arial" w:cs="Arial"/>
          <w:b/>
          <w:i/>
        </w:rPr>
        <w:t>MANAGEMENT, TRAINING AND DEVELOPMENT</w:t>
      </w:r>
    </w:p>
    <w:p w14:paraId="23DEB088" w14:textId="77777777" w:rsidR="00A553CC" w:rsidRPr="0009569D" w:rsidRDefault="0009569D" w:rsidP="000819EE">
      <w:pPr>
        <w:spacing w:line="360" w:lineRule="auto"/>
        <w:rPr>
          <w:rFonts w:ascii="Arial" w:hAnsi="Arial" w:cs="Arial"/>
        </w:rPr>
      </w:pPr>
      <w:r w:rsidRPr="0009569D">
        <w:rPr>
          <w:rFonts w:ascii="Arial" w:hAnsi="Arial" w:cs="Arial"/>
        </w:rPr>
        <w:t>2.19</w:t>
      </w:r>
      <w:r w:rsidR="00CC35D5" w:rsidRPr="0009569D">
        <w:rPr>
          <w:rFonts w:ascii="Arial" w:hAnsi="Arial" w:cs="Arial"/>
        </w:rPr>
        <w:t xml:space="preserve"> </w:t>
      </w:r>
      <w:r w:rsidR="00CC35D5" w:rsidRPr="0009569D">
        <w:rPr>
          <w:rFonts w:ascii="Arial" w:hAnsi="Arial" w:cs="Arial"/>
        </w:rPr>
        <w:tab/>
      </w:r>
      <w:r w:rsidR="00A553CC" w:rsidRPr="0009569D">
        <w:rPr>
          <w:rFonts w:ascii="Arial" w:hAnsi="Arial" w:cs="Arial"/>
        </w:rPr>
        <w:t xml:space="preserve">Line manage the pool team members including appraisals and performance </w:t>
      </w:r>
      <w:r w:rsidR="00CC35D5" w:rsidRPr="0009569D">
        <w:rPr>
          <w:rFonts w:ascii="Arial" w:hAnsi="Arial" w:cs="Arial"/>
        </w:rPr>
        <w:tab/>
      </w:r>
      <w:r w:rsidR="00A553CC" w:rsidRPr="0009569D">
        <w:rPr>
          <w:rFonts w:ascii="Arial" w:hAnsi="Arial" w:cs="Arial"/>
        </w:rPr>
        <w:t>management, arrange training sessions and maintain up to date training records.</w:t>
      </w:r>
    </w:p>
    <w:p w14:paraId="31272089" w14:textId="77777777" w:rsidR="00A553CC" w:rsidRPr="0009569D" w:rsidRDefault="0009569D" w:rsidP="000819EE">
      <w:pPr>
        <w:spacing w:line="360" w:lineRule="auto"/>
        <w:rPr>
          <w:rFonts w:ascii="Arial" w:hAnsi="Arial" w:cs="Arial"/>
        </w:rPr>
      </w:pPr>
      <w:r w:rsidRPr="0009569D">
        <w:rPr>
          <w:rFonts w:ascii="Arial" w:hAnsi="Arial" w:cs="Arial"/>
        </w:rPr>
        <w:t>2.20</w:t>
      </w:r>
      <w:r w:rsidR="00CC35D5" w:rsidRPr="0009569D">
        <w:rPr>
          <w:rFonts w:ascii="Arial" w:hAnsi="Arial" w:cs="Arial"/>
        </w:rPr>
        <w:tab/>
      </w:r>
      <w:r w:rsidR="00A553CC" w:rsidRPr="0009569D">
        <w:rPr>
          <w:rFonts w:ascii="Arial" w:hAnsi="Arial" w:cs="Arial"/>
        </w:rPr>
        <w:t xml:space="preserve">Oversee the Preparation of team rotas ensuring compliance with staffing numbers, </w:t>
      </w:r>
      <w:r w:rsidR="00CC35D5" w:rsidRPr="0009569D">
        <w:rPr>
          <w:rFonts w:ascii="Arial" w:hAnsi="Arial" w:cs="Arial"/>
        </w:rPr>
        <w:tab/>
      </w:r>
      <w:r w:rsidR="00A553CC" w:rsidRPr="0009569D">
        <w:rPr>
          <w:rFonts w:ascii="Arial" w:hAnsi="Arial" w:cs="Arial"/>
        </w:rPr>
        <w:t>ratios and working time requirements.</w:t>
      </w:r>
    </w:p>
    <w:p w14:paraId="4517E270" w14:textId="77777777" w:rsidR="00A553CC" w:rsidRPr="0009569D" w:rsidRDefault="0009569D" w:rsidP="000819EE">
      <w:pPr>
        <w:spacing w:line="360" w:lineRule="auto"/>
        <w:rPr>
          <w:rFonts w:ascii="Arial" w:hAnsi="Arial" w:cs="Arial"/>
        </w:rPr>
      </w:pPr>
      <w:r w:rsidRPr="0009569D">
        <w:rPr>
          <w:rFonts w:ascii="Arial" w:hAnsi="Arial" w:cs="Arial"/>
        </w:rPr>
        <w:t>2.21</w:t>
      </w:r>
      <w:r w:rsidR="00CC35D5" w:rsidRPr="0009569D">
        <w:rPr>
          <w:rFonts w:ascii="Arial" w:hAnsi="Arial" w:cs="Arial"/>
        </w:rPr>
        <w:tab/>
      </w:r>
      <w:r w:rsidR="00A553CC" w:rsidRPr="0009569D">
        <w:rPr>
          <w:rFonts w:ascii="Arial" w:hAnsi="Arial" w:cs="Arial"/>
        </w:rPr>
        <w:t xml:space="preserve">Manage CPD for Lifeguards including IQL requirements, keeping track of swim </w:t>
      </w:r>
      <w:r w:rsidR="00CC35D5" w:rsidRPr="0009569D">
        <w:rPr>
          <w:rFonts w:ascii="Arial" w:hAnsi="Arial" w:cs="Arial"/>
        </w:rPr>
        <w:tab/>
      </w:r>
      <w:r w:rsidR="00A553CC" w:rsidRPr="0009569D">
        <w:rPr>
          <w:rFonts w:ascii="Arial" w:hAnsi="Arial" w:cs="Arial"/>
        </w:rPr>
        <w:t xml:space="preserve">teacher qualifications, monitor Lifeguard qualification expiry dates arranging timely </w:t>
      </w:r>
      <w:r w:rsidR="00CC35D5" w:rsidRPr="0009569D">
        <w:rPr>
          <w:rFonts w:ascii="Arial" w:hAnsi="Arial" w:cs="Arial"/>
        </w:rPr>
        <w:tab/>
      </w:r>
      <w:r w:rsidR="00A553CC" w:rsidRPr="0009569D">
        <w:rPr>
          <w:rFonts w:ascii="Arial" w:hAnsi="Arial" w:cs="Arial"/>
        </w:rPr>
        <w:t>refresh training.</w:t>
      </w:r>
    </w:p>
    <w:p w14:paraId="4056C525" w14:textId="77777777" w:rsidR="00A553CC" w:rsidRPr="0009569D" w:rsidRDefault="0009569D" w:rsidP="000819EE">
      <w:pPr>
        <w:spacing w:line="360" w:lineRule="auto"/>
        <w:rPr>
          <w:rFonts w:ascii="Arial" w:hAnsi="Arial" w:cs="Arial"/>
        </w:rPr>
      </w:pPr>
      <w:r w:rsidRPr="0009569D">
        <w:rPr>
          <w:rFonts w:ascii="Arial" w:hAnsi="Arial" w:cs="Arial"/>
        </w:rPr>
        <w:t>2.22</w:t>
      </w:r>
      <w:r w:rsidR="00CC35D5" w:rsidRPr="0009569D">
        <w:rPr>
          <w:rFonts w:ascii="Arial" w:hAnsi="Arial" w:cs="Arial"/>
        </w:rPr>
        <w:tab/>
      </w:r>
      <w:r w:rsidR="00A553CC" w:rsidRPr="0009569D">
        <w:rPr>
          <w:rFonts w:ascii="Arial" w:hAnsi="Arial" w:cs="Arial"/>
        </w:rPr>
        <w:t>Key accountability for line managing the pool and sports facilities supervisor:</w:t>
      </w:r>
    </w:p>
    <w:p w14:paraId="5BD5E9D7" w14:textId="77777777" w:rsidR="00A553CC" w:rsidRPr="0009569D" w:rsidRDefault="0009569D" w:rsidP="000819EE">
      <w:pPr>
        <w:spacing w:line="360" w:lineRule="auto"/>
        <w:rPr>
          <w:rFonts w:ascii="Arial" w:hAnsi="Arial" w:cs="Arial"/>
        </w:rPr>
      </w:pPr>
      <w:r w:rsidRPr="0009569D">
        <w:rPr>
          <w:rFonts w:ascii="Arial" w:hAnsi="Arial" w:cs="Arial"/>
        </w:rPr>
        <w:t>2.23</w:t>
      </w:r>
      <w:r w:rsidR="00CC35D5" w:rsidRPr="0009569D">
        <w:rPr>
          <w:rFonts w:ascii="Arial" w:hAnsi="Arial" w:cs="Arial"/>
        </w:rPr>
        <w:tab/>
      </w:r>
      <w:r w:rsidR="00A553CC" w:rsidRPr="0009569D">
        <w:rPr>
          <w:rFonts w:ascii="Arial" w:hAnsi="Arial" w:cs="Arial"/>
        </w:rPr>
        <w:t xml:space="preserve">Providing support and guidance to the supervisor in carrying out their responsibilities </w:t>
      </w:r>
      <w:r w:rsidR="00CC35D5" w:rsidRPr="0009569D">
        <w:rPr>
          <w:rFonts w:ascii="Arial" w:hAnsi="Arial" w:cs="Arial"/>
        </w:rPr>
        <w:tab/>
      </w:r>
      <w:r w:rsidR="00A553CC" w:rsidRPr="0009569D">
        <w:rPr>
          <w:rFonts w:ascii="Arial" w:hAnsi="Arial" w:cs="Arial"/>
        </w:rPr>
        <w:t>effectively and efficiently.</w:t>
      </w:r>
    </w:p>
    <w:p w14:paraId="3878CF4C" w14:textId="77777777" w:rsidR="00A553CC" w:rsidRPr="0009569D" w:rsidRDefault="0009569D" w:rsidP="000819EE">
      <w:pPr>
        <w:spacing w:line="360" w:lineRule="auto"/>
        <w:rPr>
          <w:rFonts w:ascii="Arial" w:hAnsi="Arial" w:cs="Arial"/>
        </w:rPr>
      </w:pPr>
      <w:r w:rsidRPr="0009569D">
        <w:rPr>
          <w:rFonts w:ascii="Arial" w:hAnsi="Arial" w:cs="Arial"/>
        </w:rPr>
        <w:t>2.24</w:t>
      </w:r>
      <w:r w:rsidR="00CC35D5" w:rsidRPr="0009569D">
        <w:rPr>
          <w:rFonts w:ascii="Arial" w:hAnsi="Arial" w:cs="Arial"/>
        </w:rPr>
        <w:tab/>
      </w:r>
      <w:r w:rsidR="00A553CC" w:rsidRPr="0009569D">
        <w:rPr>
          <w:rFonts w:ascii="Arial" w:hAnsi="Arial" w:cs="Arial"/>
        </w:rPr>
        <w:t>Setting clear expectations and goals for the supervisor</w:t>
      </w:r>
      <w:r w:rsidR="00B86D6A" w:rsidRPr="0009569D">
        <w:rPr>
          <w:rFonts w:ascii="Arial" w:hAnsi="Arial" w:cs="Arial"/>
        </w:rPr>
        <w:t xml:space="preserve"> and team</w:t>
      </w:r>
      <w:r w:rsidR="00A553CC" w:rsidRPr="0009569D">
        <w:rPr>
          <w:rFonts w:ascii="Arial" w:hAnsi="Arial" w:cs="Arial"/>
        </w:rPr>
        <w:t xml:space="preserve"> and monitoring their </w:t>
      </w:r>
      <w:r w:rsidR="00B86D6A" w:rsidRPr="0009569D">
        <w:rPr>
          <w:rFonts w:ascii="Arial" w:hAnsi="Arial" w:cs="Arial"/>
        </w:rPr>
        <w:tab/>
      </w:r>
      <w:r w:rsidR="00A553CC" w:rsidRPr="0009569D">
        <w:rPr>
          <w:rFonts w:ascii="Arial" w:hAnsi="Arial" w:cs="Arial"/>
        </w:rPr>
        <w:t>progress towards achieving them.</w:t>
      </w:r>
    </w:p>
    <w:p w14:paraId="0DB5698F" w14:textId="77777777" w:rsidR="00A553CC" w:rsidRPr="0009569D" w:rsidRDefault="0009569D" w:rsidP="000819EE">
      <w:pPr>
        <w:spacing w:line="360" w:lineRule="auto"/>
        <w:rPr>
          <w:rFonts w:ascii="Arial" w:hAnsi="Arial" w:cs="Arial"/>
        </w:rPr>
      </w:pPr>
      <w:r w:rsidRPr="0009569D">
        <w:rPr>
          <w:rFonts w:ascii="Arial" w:hAnsi="Arial" w:cs="Arial"/>
        </w:rPr>
        <w:t>2.25</w:t>
      </w:r>
      <w:r w:rsidR="00CC35D5" w:rsidRPr="0009569D">
        <w:rPr>
          <w:rFonts w:ascii="Arial" w:hAnsi="Arial" w:cs="Arial"/>
        </w:rPr>
        <w:tab/>
      </w:r>
      <w:r w:rsidR="00A553CC" w:rsidRPr="0009569D">
        <w:rPr>
          <w:rFonts w:ascii="Arial" w:hAnsi="Arial" w:cs="Arial"/>
        </w:rPr>
        <w:t xml:space="preserve">Ensuring the supervisor has the necessary resources, tools, and training to perform </w:t>
      </w:r>
      <w:r w:rsidR="00CC35D5" w:rsidRPr="0009569D">
        <w:rPr>
          <w:rFonts w:ascii="Arial" w:hAnsi="Arial" w:cs="Arial"/>
        </w:rPr>
        <w:tab/>
      </w:r>
      <w:r w:rsidR="00A553CC" w:rsidRPr="0009569D">
        <w:rPr>
          <w:rFonts w:ascii="Arial" w:hAnsi="Arial" w:cs="Arial"/>
        </w:rPr>
        <w:t>their duties effectively.</w:t>
      </w:r>
    </w:p>
    <w:p w14:paraId="039F495A" w14:textId="77777777" w:rsidR="00A553CC" w:rsidRPr="0009569D" w:rsidRDefault="0009569D" w:rsidP="000819EE">
      <w:pPr>
        <w:spacing w:line="360" w:lineRule="auto"/>
        <w:rPr>
          <w:rFonts w:ascii="Arial" w:hAnsi="Arial" w:cs="Arial"/>
        </w:rPr>
      </w:pPr>
      <w:r w:rsidRPr="0009569D">
        <w:rPr>
          <w:rFonts w:ascii="Arial" w:hAnsi="Arial" w:cs="Arial"/>
        </w:rPr>
        <w:t>2.26</w:t>
      </w:r>
      <w:r w:rsidR="00CC35D5" w:rsidRPr="0009569D">
        <w:rPr>
          <w:rFonts w:ascii="Arial" w:hAnsi="Arial" w:cs="Arial"/>
        </w:rPr>
        <w:tab/>
      </w:r>
      <w:r w:rsidR="00A553CC" w:rsidRPr="0009569D">
        <w:rPr>
          <w:rFonts w:ascii="Arial" w:hAnsi="Arial" w:cs="Arial"/>
        </w:rPr>
        <w:t xml:space="preserve">Address any issues or conflicts that arise within the team or between the supervisor </w:t>
      </w:r>
      <w:r w:rsidR="00CC35D5" w:rsidRPr="0009569D">
        <w:rPr>
          <w:rFonts w:ascii="Arial" w:hAnsi="Arial" w:cs="Arial"/>
        </w:rPr>
        <w:tab/>
      </w:r>
      <w:r w:rsidR="00A553CC" w:rsidRPr="0009569D">
        <w:rPr>
          <w:rFonts w:ascii="Arial" w:hAnsi="Arial" w:cs="Arial"/>
        </w:rPr>
        <w:t>and team members.</w:t>
      </w:r>
    </w:p>
    <w:p w14:paraId="10CDB03B" w14:textId="77777777" w:rsidR="00A553CC" w:rsidRPr="0009569D" w:rsidRDefault="0009569D" w:rsidP="000819EE">
      <w:pPr>
        <w:spacing w:line="360" w:lineRule="auto"/>
        <w:rPr>
          <w:rFonts w:ascii="Arial" w:hAnsi="Arial" w:cs="Arial"/>
        </w:rPr>
      </w:pPr>
      <w:r w:rsidRPr="0009569D">
        <w:rPr>
          <w:rFonts w:ascii="Arial" w:hAnsi="Arial" w:cs="Arial"/>
        </w:rPr>
        <w:t>2.27</w:t>
      </w:r>
      <w:r w:rsidR="00CC35D5" w:rsidRPr="0009569D">
        <w:rPr>
          <w:rFonts w:ascii="Arial" w:hAnsi="Arial" w:cs="Arial"/>
        </w:rPr>
        <w:tab/>
      </w:r>
      <w:r w:rsidR="00A553CC" w:rsidRPr="0009569D">
        <w:rPr>
          <w:rFonts w:ascii="Arial" w:hAnsi="Arial" w:cs="Arial"/>
        </w:rPr>
        <w:t xml:space="preserve">Acting as a liaison between senior management and the team, communicating </w:t>
      </w:r>
      <w:r w:rsidR="00CC35D5" w:rsidRPr="0009569D">
        <w:rPr>
          <w:rFonts w:ascii="Arial" w:hAnsi="Arial" w:cs="Arial"/>
        </w:rPr>
        <w:tab/>
      </w:r>
      <w:r w:rsidR="00A553CC" w:rsidRPr="0009569D">
        <w:rPr>
          <w:rFonts w:ascii="Arial" w:hAnsi="Arial" w:cs="Arial"/>
        </w:rPr>
        <w:t>important information and decisions.</w:t>
      </w:r>
    </w:p>
    <w:p w14:paraId="3DEE7331" w14:textId="77777777" w:rsidR="00A553CC" w:rsidRPr="0009569D" w:rsidRDefault="0009569D" w:rsidP="000819EE">
      <w:pPr>
        <w:spacing w:line="360" w:lineRule="auto"/>
        <w:rPr>
          <w:rFonts w:ascii="Arial" w:hAnsi="Arial" w:cs="Arial"/>
        </w:rPr>
      </w:pPr>
      <w:r w:rsidRPr="0009569D">
        <w:rPr>
          <w:rFonts w:ascii="Arial" w:hAnsi="Arial" w:cs="Arial"/>
        </w:rPr>
        <w:t>2.28</w:t>
      </w:r>
      <w:r w:rsidR="00CC35D5" w:rsidRPr="0009569D">
        <w:rPr>
          <w:rFonts w:ascii="Arial" w:hAnsi="Arial" w:cs="Arial"/>
        </w:rPr>
        <w:tab/>
      </w:r>
      <w:r w:rsidR="00A553CC" w:rsidRPr="0009569D">
        <w:rPr>
          <w:rFonts w:ascii="Arial" w:hAnsi="Arial" w:cs="Arial"/>
        </w:rPr>
        <w:t xml:space="preserve">Supporting the team in developing their leadership skills and professional growth </w:t>
      </w:r>
      <w:r w:rsidR="00CC35D5" w:rsidRPr="0009569D">
        <w:rPr>
          <w:rFonts w:ascii="Arial" w:hAnsi="Arial" w:cs="Arial"/>
        </w:rPr>
        <w:tab/>
      </w:r>
      <w:r w:rsidR="00A553CC" w:rsidRPr="0009569D">
        <w:rPr>
          <w:rFonts w:ascii="Arial" w:hAnsi="Arial" w:cs="Arial"/>
        </w:rPr>
        <w:t>through coaching and mentoring.</w:t>
      </w:r>
    </w:p>
    <w:p w14:paraId="7FC5FBA2" w14:textId="77777777" w:rsidR="00CC35D5" w:rsidRPr="0009569D" w:rsidRDefault="0009569D" w:rsidP="000819EE">
      <w:pPr>
        <w:spacing w:line="360" w:lineRule="auto"/>
        <w:rPr>
          <w:rFonts w:ascii="Arial" w:hAnsi="Arial" w:cs="Arial"/>
        </w:rPr>
      </w:pPr>
      <w:r w:rsidRPr="0009569D">
        <w:rPr>
          <w:rFonts w:ascii="Arial" w:hAnsi="Arial" w:cs="Arial"/>
        </w:rPr>
        <w:t>2.29</w:t>
      </w:r>
      <w:r w:rsidR="00CC35D5" w:rsidRPr="0009569D">
        <w:rPr>
          <w:rFonts w:ascii="Arial" w:hAnsi="Arial" w:cs="Arial"/>
        </w:rPr>
        <w:tab/>
        <w:t xml:space="preserve">In charge of recruiting new team members via rigorous and secure recruitment </w:t>
      </w:r>
      <w:r w:rsidR="00CC35D5" w:rsidRPr="0009569D">
        <w:rPr>
          <w:rFonts w:ascii="Arial" w:hAnsi="Arial" w:cs="Arial"/>
        </w:rPr>
        <w:tab/>
        <w:t>procedures.</w:t>
      </w:r>
    </w:p>
    <w:p w14:paraId="69537813" w14:textId="77777777" w:rsidR="00FE554F" w:rsidRPr="0009569D" w:rsidRDefault="00FE554F" w:rsidP="000819EE">
      <w:pPr>
        <w:spacing w:line="360" w:lineRule="auto"/>
        <w:ind w:left="720" w:hanging="720"/>
        <w:rPr>
          <w:rFonts w:ascii="Arial" w:hAnsi="Arial" w:cs="Arial"/>
        </w:rPr>
      </w:pPr>
    </w:p>
    <w:p w14:paraId="4232656B" w14:textId="77777777" w:rsidR="001F4A95" w:rsidRPr="0009569D" w:rsidRDefault="001F4A95" w:rsidP="000819EE">
      <w:pPr>
        <w:spacing w:line="360" w:lineRule="auto"/>
        <w:rPr>
          <w:rFonts w:ascii="Arial" w:hAnsi="Arial" w:cs="Arial"/>
        </w:rPr>
      </w:pPr>
    </w:p>
    <w:p w14:paraId="22697EA8" w14:textId="77777777" w:rsidR="00FE554F" w:rsidRPr="0009569D" w:rsidRDefault="00A84332" w:rsidP="000819EE">
      <w:pPr>
        <w:pStyle w:val="ListParagraph"/>
        <w:numPr>
          <w:ilvl w:val="0"/>
          <w:numId w:val="13"/>
        </w:numPr>
        <w:spacing w:line="360" w:lineRule="auto"/>
        <w:rPr>
          <w:rFonts w:ascii="Arial" w:hAnsi="Arial" w:cs="Arial"/>
          <w:b/>
        </w:rPr>
      </w:pPr>
      <w:r w:rsidRPr="0009569D">
        <w:rPr>
          <w:rFonts w:ascii="Arial" w:hAnsi="Arial" w:cs="Arial"/>
          <w:b/>
        </w:rPr>
        <w:t>KEY RELATIONSHIPS</w:t>
      </w:r>
    </w:p>
    <w:p w14:paraId="442CC321" w14:textId="77777777" w:rsidR="001F4A95" w:rsidRPr="0009569D" w:rsidRDefault="00FE554F" w:rsidP="000819EE">
      <w:pPr>
        <w:spacing w:line="360" w:lineRule="auto"/>
        <w:ind w:left="720" w:hanging="720"/>
        <w:rPr>
          <w:rFonts w:ascii="Arial" w:hAnsi="Arial" w:cs="Arial"/>
          <w:b/>
        </w:rPr>
      </w:pPr>
      <w:r w:rsidRPr="0009569D">
        <w:rPr>
          <w:rFonts w:ascii="Arial" w:hAnsi="Arial" w:cs="Arial"/>
        </w:rPr>
        <w:t>3.1</w:t>
      </w:r>
      <w:r w:rsidRPr="0009569D">
        <w:rPr>
          <w:rFonts w:ascii="Arial" w:hAnsi="Arial" w:cs="Arial"/>
          <w:b/>
        </w:rPr>
        <w:t xml:space="preserve">  </w:t>
      </w:r>
      <w:r w:rsidRPr="0009569D">
        <w:rPr>
          <w:rFonts w:ascii="Arial" w:hAnsi="Arial" w:cs="Arial"/>
          <w:b/>
        </w:rPr>
        <w:tab/>
      </w:r>
      <w:r w:rsidR="001F4A95" w:rsidRPr="0009569D">
        <w:rPr>
          <w:rFonts w:ascii="Arial" w:hAnsi="Arial" w:cs="Arial"/>
        </w:rPr>
        <w:t>In addition to t</w:t>
      </w:r>
      <w:r w:rsidR="00482DF3" w:rsidRPr="0009569D">
        <w:rPr>
          <w:rFonts w:ascii="Arial" w:hAnsi="Arial" w:cs="Arial"/>
        </w:rPr>
        <w:t>he Head of Day Opportunities</w:t>
      </w:r>
      <w:r w:rsidR="001F4A95" w:rsidRPr="0009569D">
        <w:rPr>
          <w:rFonts w:ascii="Arial" w:hAnsi="Arial" w:cs="Arial"/>
        </w:rPr>
        <w:t xml:space="preserve"> </w:t>
      </w:r>
      <w:r w:rsidR="00482DF3" w:rsidRPr="0009569D">
        <w:rPr>
          <w:rFonts w:ascii="Arial" w:hAnsi="Arial" w:cs="Arial"/>
        </w:rPr>
        <w:t xml:space="preserve">the Pool &amp; Sports Facilities Compliance Manager </w:t>
      </w:r>
      <w:r w:rsidR="001F4A95" w:rsidRPr="0009569D">
        <w:rPr>
          <w:rFonts w:ascii="Arial" w:hAnsi="Arial" w:cs="Arial"/>
        </w:rPr>
        <w:t>will lia</w:t>
      </w:r>
      <w:r w:rsidR="00482DF3" w:rsidRPr="0009569D">
        <w:rPr>
          <w:rFonts w:ascii="Arial" w:hAnsi="Arial" w:cs="Arial"/>
        </w:rPr>
        <w:t>ise closely with the Estates and H&amp;S team</w:t>
      </w:r>
    </w:p>
    <w:p w14:paraId="0446A980" w14:textId="77777777" w:rsidR="00A84332" w:rsidRPr="0009569D" w:rsidRDefault="00FE554F" w:rsidP="000819EE">
      <w:pPr>
        <w:spacing w:line="360" w:lineRule="auto"/>
        <w:ind w:left="720" w:hanging="720"/>
        <w:rPr>
          <w:rFonts w:ascii="Arial" w:hAnsi="Arial" w:cs="Arial"/>
        </w:rPr>
      </w:pPr>
      <w:r w:rsidRPr="0009569D">
        <w:rPr>
          <w:rFonts w:ascii="Arial" w:hAnsi="Arial" w:cs="Arial"/>
        </w:rPr>
        <w:t xml:space="preserve">3.2 </w:t>
      </w:r>
      <w:r w:rsidRPr="0009569D">
        <w:rPr>
          <w:rFonts w:ascii="Arial" w:hAnsi="Arial" w:cs="Arial"/>
        </w:rPr>
        <w:tab/>
      </w:r>
      <w:r w:rsidR="001F4A95" w:rsidRPr="0009569D">
        <w:rPr>
          <w:rFonts w:ascii="Arial" w:hAnsi="Arial" w:cs="Arial"/>
        </w:rPr>
        <w:t>The nature of the role requires good communication with existing and potenti</w:t>
      </w:r>
      <w:r w:rsidR="00482DF3" w:rsidRPr="0009569D">
        <w:rPr>
          <w:rFonts w:ascii="Arial" w:hAnsi="Arial" w:cs="Arial"/>
        </w:rPr>
        <w:t xml:space="preserve">al members of the team other services within the organisation </w:t>
      </w:r>
      <w:r w:rsidR="001F4A95" w:rsidRPr="0009569D">
        <w:rPr>
          <w:rFonts w:ascii="Arial" w:hAnsi="Arial" w:cs="Arial"/>
        </w:rPr>
        <w:t>and external agencies a</w:t>
      </w:r>
      <w:r w:rsidR="00482DF3" w:rsidRPr="0009569D">
        <w:rPr>
          <w:rFonts w:ascii="Arial" w:hAnsi="Arial" w:cs="Arial"/>
        </w:rPr>
        <w:t>s required</w:t>
      </w:r>
    </w:p>
    <w:p w14:paraId="25E1452E" w14:textId="77777777" w:rsidR="0022684D" w:rsidRPr="0009569D" w:rsidRDefault="0022684D" w:rsidP="000819EE">
      <w:pPr>
        <w:pStyle w:val="ListParagraph"/>
        <w:numPr>
          <w:ilvl w:val="0"/>
          <w:numId w:val="9"/>
        </w:numPr>
        <w:spacing w:line="360" w:lineRule="auto"/>
        <w:rPr>
          <w:rFonts w:ascii="Arial" w:hAnsi="Arial" w:cs="Arial"/>
        </w:rPr>
      </w:pPr>
      <w:r w:rsidRPr="0009569D">
        <w:rPr>
          <w:rFonts w:ascii="Arial" w:hAnsi="Arial" w:cs="Arial"/>
        </w:rPr>
        <w:t>Day Opportunities</w:t>
      </w:r>
    </w:p>
    <w:p w14:paraId="4E27B998" w14:textId="77777777" w:rsidR="0022684D" w:rsidRPr="0009569D" w:rsidRDefault="0022684D" w:rsidP="000819EE">
      <w:pPr>
        <w:pStyle w:val="ListParagraph"/>
        <w:numPr>
          <w:ilvl w:val="0"/>
          <w:numId w:val="9"/>
        </w:numPr>
        <w:spacing w:line="360" w:lineRule="auto"/>
        <w:rPr>
          <w:rFonts w:ascii="Arial" w:hAnsi="Arial" w:cs="Arial"/>
        </w:rPr>
      </w:pPr>
      <w:r w:rsidRPr="0009569D">
        <w:rPr>
          <w:rFonts w:ascii="Arial" w:hAnsi="Arial" w:cs="Arial"/>
        </w:rPr>
        <w:t>School &amp; College</w:t>
      </w:r>
    </w:p>
    <w:p w14:paraId="6507EBC9" w14:textId="77777777" w:rsidR="001F4A95" w:rsidRPr="0009569D" w:rsidRDefault="0022684D" w:rsidP="000819EE">
      <w:pPr>
        <w:pStyle w:val="ListParagraph"/>
        <w:numPr>
          <w:ilvl w:val="0"/>
          <w:numId w:val="9"/>
        </w:numPr>
        <w:spacing w:line="360" w:lineRule="auto"/>
        <w:rPr>
          <w:rFonts w:ascii="Arial" w:hAnsi="Arial" w:cs="Arial"/>
        </w:rPr>
      </w:pPr>
      <w:r w:rsidRPr="0009569D">
        <w:rPr>
          <w:rFonts w:ascii="Arial" w:hAnsi="Arial" w:cs="Arial"/>
        </w:rPr>
        <w:t>Residential Warford &amp; Community houses</w:t>
      </w:r>
    </w:p>
    <w:p w14:paraId="7BED699D" w14:textId="77777777" w:rsidR="00FE554F" w:rsidRPr="0009569D" w:rsidRDefault="00FE554F" w:rsidP="000819EE">
      <w:pPr>
        <w:spacing w:line="360" w:lineRule="auto"/>
        <w:ind w:left="720" w:hanging="720"/>
        <w:rPr>
          <w:rFonts w:ascii="Arial" w:hAnsi="Arial" w:cs="Arial"/>
        </w:rPr>
      </w:pPr>
      <w:r w:rsidRPr="0009569D">
        <w:rPr>
          <w:rFonts w:ascii="Arial" w:hAnsi="Arial" w:cs="Arial"/>
        </w:rPr>
        <w:t>3.3</w:t>
      </w:r>
      <w:r w:rsidRPr="0009569D">
        <w:rPr>
          <w:rFonts w:ascii="Arial" w:hAnsi="Arial" w:cs="Arial"/>
        </w:rPr>
        <w:tab/>
        <w:t>Promote and encourage the use of facilities and services ensuring the highest standards of customer relations are maintained.</w:t>
      </w:r>
    </w:p>
    <w:p w14:paraId="5DF9A5F1" w14:textId="77777777" w:rsidR="00F33494" w:rsidRPr="0009569D" w:rsidRDefault="00FE554F" w:rsidP="000819EE">
      <w:pPr>
        <w:spacing w:line="360" w:lineRule="auto"/>
        <w:ind w:left="720" w:hanging="720"/>
        <w:rPr>
          <w:rFonts w:ascii="Arial" w:hAnsi="Arial" w:cs="Arial"/>
        </w:rPr>
      </w:pPr>
      <w:r w:rsidRPr="0009569D">
        <w:rPr>
          <w:rFonts w:ascii="Arial" w:hAnsi="Arial" w:cs="Arial"/>
        </w:rPr>
        <w:t>3.4</w:t>
      </w:r>
      <w:r w:rsidRPr="0009569D">
        <w:rPr>
          <w:rFonts w:ascii="Arial" w:hAnsi="Arial" w:cs="Arial"/>
        </w:rPr>
        <w:tab/>
        <w:t xml:space="preserve">The Pool &amp; Sports Facilities Compliance Manager will ensure that all facilities are well used by; the </w:t>
      </w:r>
      <w:r w:rsidR="00B86D6A" w:rsidRPr="0009569D">
        <w:rPr>
          <w:rFonts w:ascii="Arial" w:hAnsi="Arial" w:cs="Arial"/>
        </w:rPr>
        <w:t>People we support.</w:t>
      </w:r>
    </w:p>
    <w:p w14:paraId="4D5FFCC5" w14:textId="77777777" w:rsidR="001F4A95" w:rsidRPr="0009569D" w:rsidRDefault="00A553CC" w:rsidP="000819EE">
      <w:pPr>
        <w:spacing w:line="360" w:lineRule="auto"/>
        <w:rPr>
          <w:rFonts w:ascii="Arial" w:hAnsi="Arial" w:cs="Arial"/>
        </w:rPr>
      </w:pPr>
      <w:r w:rsidRPr="0009569D">
        <w:rPr>
          <w:rFonts w:ascii="Arial" w:hAnsi="Arial" w:cs="Arial"/>
        </w:rPr>
        <w:t xml:space="preserve">3.5 </w:t>
      </w:r>
      <w:r w:rsidRPr="0009569D">
        <w:rPr>
          <w:rFonts w:ascii="Arial" w:hAnsi="Arial" w:cs="Arial"/>
        </w:rPr>
        <w:tab/>
      </w:r>
      <w:r w:rsidR="00A84332" w:rsidRPr="0009569D">
        <w:rPr>
          <w:rFonts w:ascii="Arial" w:hAnsi="Arial" w:cs="Arial"/>
        </w:rPr>
        <w:t xml:space="preserve">Manage Pool </w:t>
      </w:r>
      <w:r w:rsidR="00A003B7" w:rsidRPr="0009569D">
        <w:rPr>
          <w:rFonts w:ascii="Arial" w:hAnsi="Arial" w:cs="Arial"/>
        </w:rPr>
        <w:t>&amp; Sports facilities access</w:t>
      </w:r>
      <w:r w:rsidR="001F4A95" w:rsidRPr="0009569D">
        <w:rPr>
          <w:rFonts w:ascii="Arial" w:hAnsi="Arial" w:cs="Arial"/>
        </w:rPr>
        <w:t xml:space="preserve"> w</w:t>
      </w:r>
      <w:r w:rsidR="00A003B7" w:rsidRPr="0009569D">
        <w:rPr>
          <w:rFonts w:ascii="Arial" w:hAnsi="Arial" w:cs="Arial"/>
        </w:rPr>
        <w:t>ith a foc</w:t>
      </w:r>
      <w:r w:rsidRPr="0009569D">
        <w:rPr>
          <w:rFonts w:ascii="Arial" w:hAnsi="Arial" w:cs="Arial"/>
        </w:rPr>
        <w:t xml:space="preserve">us to maximise usage and ensure </w:t>
      </w:r>
      <w:r w:rsidRPr="0009569D">
        <w:rPr>
          <w:rFonts w:ascii="Arial" w:hAnsi="Arial" w:cs="Arial"/>
        </w:rPr>
        <w:tab/>
      </w:r>
      <w:r w:rsidR="00A003B7" w:rsidRPr="0009569D">
        <w:rPr>
          <w:rFonts w:ascii="Arial" w:hAnsi="Arial" w:cs="Arial"/>
        </w:rPr>
        <w:t>the people we support</w:t>
      </w:r>
      <w:r w:rsidR="001F4A95" w:rsidRPr="0009569D">
        <w:rPr>
          <w:rFonts w:ascii="Arial" w:hAnsi="Arial" w:cs="Arial"/>
        </w:rPr>
        <w:t xml:space="preserve"> enjoy the best </w:t>
      </w:r>
      <w:r w:rsidR="00A003B7" w:rsidRPr="0009569D">
        <w:rPr>
          <w:rFonts w:ascii="Arial" w:hAnsi="Arial" w:cs="Arial"/>
        </w:rPr>
        <w:t>possible experience</w:t>
      </w:r>
      <w:r w:rsidRPr="0009569D">
        <w:rPr>
          <w:rFonts w:ascii="Arial" w:hAnsi="Arial" w:cs="Arial"/>
        </w:rPr>
        <w:t>, through:</w:t>
      </w:r>
    </w:p>
    <w:p w14:paraId="7670F2D2" w14:textId="77777777" w:rsidR="00A553CC" w:rsidRPr="0009569D" w:rsidRDefault="00A553CC" w:rsidP="000819EE">
      <w:pPr>
        <w:pStyle w:val="ListParagraph"/>
        <w:numPr>
          <w:ilvl w:val="0"/>
          <w:numId w:val="10"/>
        </w:numPr>
        <w:spacing w:line="360" w:lineRule="auto"/>
        <w:rPr>
          <w:rFonts w:ascii="Arial" w:hAnsi="Arial" w:cs="Arial"/>
        </w:rPr>
      </w:pPr>
      <w:r w:rsidRPr="0009569D">
        <w:rPr>
          <w:rFonts w:ascii="Arial" w:hAnsi="Arial" w:cs="Arial"/>
        </w:rPr>
        <w:t>Offering a variety of classes and activities to cater to different abilities and interests, ensuring that there is something for everyone to enjoy.</w:t>
      </w:r>
    </w:p>
    <w:p w14:paraId="662059A6" w14:textId="77777777" w:rsidR="00A553CC" w:rsidRPr="0009569D" w:rsidRDefault="00A553CC" w:rsidP="000819EE">
      <w:pPr>
        <w:pStyle w:val="ListParagraph"/>
        <w:numPr>
          <w:ilvl w:val="0"/>
          <w:numId w:val="10"/>
        </w:numPr>
        <w:spacing w:line="360" w:lineRule="auto"/>
        <w:rPr>
          <w:rFonts w:ascii="Arial" w:hAnsi="Arial" w:cs="Arial"/>
        </w:rPr>
      </w:pPr>
      <w:r w:rsidRPr="0009569D">
        <w:rPr>
          <w:rFonts w:ascii="Arial" w:hAnsi="Arial" w:cs="Arial"/>
        </w:rPr>
        <w:t>Providing training and support for staff to ensure they are knowledgeable about the facilities and can assist individuals with using them effectively.</w:t>
      </w:r>
    </w:p>
    <w:p w14:paraId="021C1CC9" w14:textId="77777777" w:rsidR="00A553CC" w:rsidRPr="0009569D" w:rsidRDefault="00A553CC" w:rsidP="000819EE">
      <w:pPr>
        <w:pStyle w:val="ListParagraph"/>
        <w:numPr>
          <w:ilvl w:val="0"/>
          <w:numId w:val="10"/>
        </w:numPr>
        <w:spacing w:line="360" w:lineRule="auto"/>
        <w:rPr>
          <w:rFonts w:ascii="Arial" w:hAnsi="Arial" w:cs="Arial"/>
        </w:rPr>
      </w:pPr>
      <w:r w:rsidRPr="0009569D">
        <w:rPr>
          <w:rFonts w:ascii="Arial" w:hAnsi="Arial" w:cs="Arial"/>
        </w:rPr>
        <w:t>Regularly surveying people we support and their families to gather feedback on their experiences and identify areas for improvement.</w:t>
      </w:r>
    </w:p>
    <w:p w14:paraId="0B88F894" w14:textId="77777777" w:rsidR="00A553CC" w:rsidRPr="0009569D" w:rsidRDefault="00A553CC" w:rsidP="000819EE">
      <w:pPr>
        <w:pStyle w:val="ListParagraph"/>
        <w:numPr>
          <w:ilvl w:val="0"/>
          <w:numId w:val="10"/>
        </w:numPr>
        <w:spacing w:line="360" w:lineRule="auto"/>
        <w:rPr>
          <w:rFonts w:ascii="Arial" w:hAnsi="Arial" w:cs="Arial"/>
        </w:rPr>
      </w:pPr>
      <w:r w:rsidRPr="0009569D">
        <w:rPr>
          <w:rFonts w:ascii="Arial" w:hAnsi="Arial" w:cs="Arial"/>
        </w:rPr>
        <w:t>Collaborating the different services to offer joint programming and events at the facility.</w:t>
      </w:r>
    </w:p>
    <w:p w14:paraId="20B50A08" w14:textId="77777777" w:rsidR="00A553CC" w:rsidRPr="0009569D" w:rsidRDefault="00A553CC" w:rsidP="000819EE">
      <w:pPr>
        <w:pStyle w:val="ListParagraph"/>
        <w:numPr>
          <w:ilvl w:val="0"/>
          <w:numId w:val="10"/>
        </w:numPr>
        <w:spacing w:line="360" w:lineRule="auto"/>
        <w:rPr>
          <w:rFonts w:ascii="Arial" w:hAnsi="Arial" w:cs="Arial"/>
        </w:rPr>
      </w:pPr>
      <w:r w:rsidRPr="0009569D">
        <w:rPr>
          <w:rFonts w:ascii="Arial" w:hAnsi="Arial" w:cs="Arial"/>
        </w:rPr>
        <w:t>Hosting</w:t>
      </w:r>
      <w:r w:rsidR="00693717" w:rsidRPr="0009569D">
        <w:rPr>
          <w:rFonts w:ascii="Arial" w:hAnsi="Arial" w:cs="Arial"/>
        </w:rPr>
        <w:t xml:space="preserve"> regular events </w:t>
      </w:r>
      <w:r w:rsidRPr="0009569D">
        <w:rPr>
          <w:rFonts w:ascii="Arial" w:hAnsi="Arial" w:cs="Arial"/>
        </w:rPr>
        <w:t>to create a sense of community and encourage participation in the facilities.</w:t>
      </w:r>
    </w:p>
    <w:p w14:paraId="5C4E8B38" w14:textId="77777777" w:rsidR="00B86D6A" w:rsidRDefault="00572102" w:rsidP="000819EE">
      <w:pPr>
        <w:spacing w:line="360" w:lineRule="auto"/>
        <w:rPr>
          <w:rFonts w:ascii="Arial" w:hAnsi="Arial" w:cs="Arial"/>
          <w:color w:val="000000" w:themeColor="text1"/>
        </w:rPr>
      </w:pPr>
      <w:r w:rsidRPr="0009569D">
        <w:rPr>
          <w:rFonts w:ascii="Arial" w:hAnsi="Arial" w:cs="Arial"/>
          <w:color w:val="000000" w:themeColor="text1"/>
        </w:rPr>
        <w:t>3.6</w:t>
      </w:r>
      <w:r w:rsidRPr="0009569D">
        <w:rPr>
          <w:rFonts w:ascii="Arial" w:hAnsi="Arial" w:cs="Arial"/>
          <w:color w:val="000000" w:themeColor="text1"/>
        </w:rPr>
        <w:tab/>
        <w:t xml:space="preserve">Handling inquiries, complaints, compliments, and issues in a professional and timely </w:t>
      </w:r>
      <w:r w:rsidRPr="0009569D">
        <w:rPr>
          <w:rFonts w:ascii="Arial" w:hAnsi="Arial" w:cs="Arial"/>
          <w:color w:val="000000" w:themeColor="text1"/>
        </w:rPr>
        <w:tab/>
        <w:t xml:space="preserve">manner in line with DL policies and procedures is essential for maintaining pool and </w:t>
      </w:r>
      <w:r w:rsidRPr="0009569D">
        <w:rPr>
          <w:rFonts w:ascii="Arial" w:hAnsi="Arial" w:cs="Arial"/>
          <w:color w:val="000000" w:themeColor="text1"/>
        </w:rPr>
        <w:tab/>
        <w:t xml:space="preserve">sports facilities user satisfaction. This includes responding promptly to emails, phone </w:t>
      </w:r>
      <w:r w:rsidRPr="0009569D">
        <w:rPr>
          <w:rFonts w:ascii="Arial" w:hAnsi="Arial" w:cs="Arial"/>
          <w:color w:val="000000" w:themeColor="text1"/>
        </w:rPr>
        <w:tab/>
        <w:t xml:space="preserve">calls, and addressing any concerns or issues raised by people using the facilities, </w:t>
      </w:r>
      <w:r w:rsidRPr="0009569D">
        <w:rPr>
          <w:rFonts w:ascii="Arial" w:hAnsi="Arial" w:cs="Arial"/>
          <w:color w:val="000000" w:themeColor="text1"/>
        </w:rPr>
        <w:tab/>
        <w:t xml:space="preserve">and resolving them in a fair and satisfactory manner. It also involves acknowledging </w:t>
      </w:r>
      <w:r w:rsidRPr="0009569D">
        <w:rPr>
          <w:rFonts w:ascii="Arial" w:hAnsi="Arial" w:cs="Arial"/>
          <w:color w:val="000000" w:themeColor="text1"/>
        </w:rPr>
        <w:tab/>
        <w:t xml:space="preserve">and thanking people for their positive feedback and addressing any issues that may </w:t>
      </w:r>
      <w:r w:rsidRPr="0009569D">
        <w:rPr>
          <w:rFonts w:ascii="Arial" w:hAnsi="Arial" w:cs="Arial"/>
          <w:color w:val="000000" w:themeColor="text1"/>
        </w:rPr>
        <w:tab/>
        <w:t xml:space="preserve">arise in a respectful and efficient manner. By following DL policies and procedures, </w:t>
      </w:r>
      <w:r w:rsidRPr="0009569D">
        <w:rPr>
          <w:rFonts w:ascii="Arial" w:hAnsi="Arial" w:cs="Arial"/>
          <w:color w:val="000000" w:themeColor="text1"/>
        </w:rPr>
        <w:tab/>
        <w:t xml:space="preserve">employees can ensure that they are providing consistent and high-quality customer </w:t>
      </w:r>
      <w:r w:rsidRPr="0009569D">
        <w:rPr>
          <w:rFonts w:ascii="Arial" w:hAnsi="Arial" w:cs="Arial"/>
          <w:color w:val="000000" w:themeColor="text1"/>
        </w:rPr>
        <w:tab/>
        <w:t>service that meets the company's standards and expectations.</w:t>
      </w:r>
    </w:p>
    <w:p w14:paraId="4C3FC862" w14:textId="77777777" w:rsidR="000819EE" w:rsidRPr="0009569D" w:rsidRDefault="000819EE" w:rsidP="000819EE">
      <w:pPr>
        <w:spacing w:line="360" w:lineRule="auto"/>
        <w:rPr>
          <w:rFonts w:ascii="Arial" w:hAnsi="Arial" w:cs="Arial"/>
          <w:color w:val="000000" w:themeColor="text1"/>
        </w:rPr>
      </w:pPr>
    </w:p>
    <w:p w14:paraId="45F74273" w14:textId="77777777" w:rsidR="00B86D6A" w:rsidRPr="0009569D" w:rsidRDefault="00693717" w:rsidP="000819EE">
      <w:pPr>
        <w:pStyle w:val="ListParagraph"/>
        <w:numPr>
          <w:ilvl w:val="0"/>
          <w:numId w:val="13"/>
        </w:numPr>
        <w:spacing w:line="360" w:lineRule="auto"/>
        <w:rPr>
          <w:rFonts w:ascii="Arial" w:hAnsi="Arial" w:cs="Arial"/>
          <w:b/>
          <w:color w:val="000000" w:themeColor="text1"/>
        </w:rPr>
      </w:pPr>
      <w:r w:rsidRPr="0009569D">
        <w:rPr>
          <w:rFonts w:ascii="Arial" w:hAnsi="Arial" w:cs="Arial"/>
          <w:b/>
          <w:color w:val="000000" w:themeColor="text1"/>
        </w:rPr>
        <w:t xml:space="preserve">GROWTH, DEVELOPMENT </w:t>
      </w:r>
      <w:r w:rsidR="000819EE">
        <w:rPr>
          <w:rFonts w:ascii="Arial" w:hAnsi="Arial" w:cs="Arial"/>
          <w:b/>
          <w:color w:val="000000" w:themeColor="text1"/>
        </w:rPr>
        <w:t xml:space="preserve">OF THE FACILITIES </w:t>
      </w:r>
      <w:r w:rsidRPr="0009569D">
        <w:rPr>
          <w:rFonts w:ascii="Arial" w:hAnsi="Arial" w:cs="Arial"/>
          <w:b/>
          <w:color w:val="000000" w:themeColor="text1"/>
        </w:rPr>
        <w:t xml:space="preserve">AND EXPLORATION OF COMMERCIAL OPPORTUNITIES  </w:t>
      </w:r>
    </w:p>
    <w:p w14:paraId="39BD105E" w14:textId="77777777" w:rsidR="000819EE" w:rsidRPr="000819EE" w:rsidRDefault="000819EE" w:rsidP="000819EE">
      <w:pPr>
        <w:spacing w:line="360" w:lineRule="auto"/>
        <w:rPr>
          <w:rFonts w:ascii="Arial" w:hAnsi="Arial" w:cs="Arial"/>
          <w:color w:val="000000" w:themeColor="text1"/>
        </w:rPr>
      </w:pPr>
      <w:r>
        <w:rPr>
          <w:rFonts w:ascii="Arial" w:hAnsi="Arial" w:cs="Arial"/>
          <w:color w:val="000000" w:themeColor="text1"/>
        </w:rPr>
        <w:t xml:space="preserve">4.1 </w:t>
      </w:r>
      <w:r>
        <w:rPr>
          <w:rFonts w:ascii="Arial" w:hAnsi="Arial" w:cs="Arial"/>
          <w:color w:val="000000" w:themeColor="text1"/>
        </w:rPr>
        <w:tab/>
        <w:t xml:space="preserve">To ensure </w:t>
      </w:r>
      <w:r w:rsidRPr="000819EE">
        <w:rPr>
          <w:rFonts w:ascii="Arial" w:hAnsi="Arial" w:cs="Arial"/>
          <w:color w:val="000000" w:themeColor="text1"/>
        </w:rPr>
        <w:t xml:space="preserve">that our pool and sports facilities are continuously improving </w:t>
      </w:r>
      <w:r>
        <w:rPr>
          <w:rFonts w:ascii="Arial" w:hAnsi="Arial" w:cs="Arial"/>
          <w:color w:val="000000" w:themeColor="text1"/>
        </w:rPr>
        <w:t xml:space="preserve">for the benefit </w:t>
      </w:r>
      <w:r>
        <w:rPr>
          <w:rFonts w:ascii="Arial" w:hAnsi="Arial" w:cs="Arial"/>
          <w:color w:val="000000" w:themeColor="text1"/>
        </w:rPr>
        <w:tab/>
        <w:t>of the people we support</w:t>
      </w:r>
      <w:r w:rsidRPr="000819EE">
        <w:rPr>
          <w:rFonts w:ascii="Arial" w:hAnsi="Arial" w:cs="Arial"/>
          <w:color w:val="000000" w:themeColor="text1"/>
        </w:rPr>
        <w:t>. By acti</w:t>
      </w:r>
      <w:r>
        <w:rPr>
          <w:rFonts w:ascii="Arial" w:hAnsi="Arial" w:cs="Arial"/>
          <w:color w:val="000000" w:themeColor="text1"/>
        </w:rPr>
        <w:t xml:space="preserve">vely seeking feedback from the people we support, </w:t>
      </w:r>
      <w:r>
        <w:rPr>
          <w:rFonts w:ascii="Arial" w:hAnsi="Arial" w:cs="Arial"/>
          <w:color w:val="000000" w:themeColor="text1"/>
        </w:rPr>
        <w:tab/>
        <w:t>wider teams and families</w:t>
      </w:r>
      <w:r w:rsidRPr="000819EE">
        <w:rPr>
          <w:rFonts w:ascii="Arial" w:hAnsi="Arial" w:cs="Arial"/>
          <w:color w:val="000000" w:themeColor="text1"/>
        </w:rPr>
        <w:t xml:space="preserve"> we can gain valuable insights into areas that may need </w:t>
      </w:r>
      <w:r>
        <w:rPr>
          <w:rFonts w:ascii="Arial" w:hAnsi="Arial" w:cs="Arial"/>
          <w:color w:val="000000" w:themeColor="text1"/>
        </w:rPr>
        <w:tab/>
      </w:r>
      <w:r w:rsidRPr="000819EE">
        <w:rPr>
          <w:rFonts w:ascii="Arial" w:hAnsi="Arial" w:cs="Arial"/>
          <w:color w:val="000000" w:themeColor="text1"/>
        </w:rPr>
        <w:t xml:space="preserve">improvement and opportunities for growth. </w:t>
      </w:r>
    </w:p>
    <w:p w14:paraId="2529B0C7" w14:textId="77777777" w:rsidR="000819EE" w:rsidRPr="000819EE" w:rsidRDefault="000819EE" w:rsidP="000819EE">
      <w:pPr>
        <w:spacing w:line="360" w:lineRule="auto"/>
        <w:rPr>
          <w:rFonts w:ascii="Arial" w:hAnsi="Arial" w:cs="Arial"/>
          <w:color w:val="000000" w:themeColor="text1"/>
        </w:rPr>
      </w:pPr>
    </w:p>
    <w:p w14:paraId="4B6F98D6" w14:textId="77777777" w:rsidR="000819EE" w:rsidRPr="000819EE" w:rsidRDefault="000819EE" w:rsidP="000819EE">
      <w:pPr>
        <w:spacing w:line="360" w:lineRule="auto"/>
        <w:rPr>
          <w:rFonts w:ascii="Arial" w:hAnsi="Arial" w:cs="Arial"/>
          <w:color w:val="000000" w:themeColor="text1"/>
        </w:rPr>
      </w:pPr>
      <w:r>
        <w:rPr>
          <w:rFonts w:ascii="Arial" w:hAnsi="Arial" w:cs="Arial"/>
          <w:color w:val="000000" w:themeColor="text1"/>
        </w:rPr>
        <w:t>4.2</w:t>
      </w:r>
      <w:r>
        <w:rPr>
          <w:rFonts w:ascii="Arial" w:hAnsi="Arial" w:cs="Arial"/>
          <w:color w:val="000000" w:themeColor="text1"/>
        </w:rPr>
        <w:tab/>
      </w:r>
      <w:r w:rsidRPr="000819EE">
        <w:rPr>
          <w:rFonts w:ascii="Arial" w:hAnsi="Arial" w:cs="Arial"/>
          <w:color w:val="000000" w:themeColor="text1"/>
        </w:rPr>
        <w:t xml:space="preserve">Co-production, or working together with the people we support to create a shared </w:t>
      </w:r>
      <w:r>
        <w:rPr>
          <w:rFonts w:ascii="Arial" w:hAnsi="Arial" w:cs="Arial"/>
          <w:color w:val="000000" w:themeColor="text1"/>
        </w:rPr>
        <w:tab/>
      </w:r>
      <w:r w:rsidRPr="000819EE">
        <w:rPr>
          <w:rFonts w:ascii="Arial" w:hAnsi="Arial" w:cs="Arial"/>
          <w:color w:val="000000" w:themeColor="text1"/>
        </w:rPr>
        <w:t xml:space="preserve">vision for our facilities, is essential in ensuring that their needs and preferences are </w:t>
      </w:r>
      <w:r>
        <w:rPr>
          <w:rFonts w:ascii="Arial" w:hAnsi="Arial" w:cs="Arial"/>
          <w:color w:val="000000" w:themeColor="text1"/>
        </w:rPr>
        <w:tab/>
      </w:r>
      <w:r w:rsidRPr="000819EE">
        <w:rPr>
          <w:rFonts w:ascii="Arial" w:hAnsi="Arial" w:cs="Arial"/>
          <w:color w:val="000000" w:themeColor="text1"/>
        </w:rPr>
        <w:t xml:space="preserve">taken into consideration. By involving them in the decision-making process, we can </w:t>
      </w:r>
      <w:r>
        <w:rPr>
          <w:rFonts w:ascii="Arial" w:hAnsi="Arial" w:cs="Arial"/>
          <w:color w:val="000000" w:themeColor="text1"/>
        </w:rPr>
        <w:tab/>
      </w:r>
      <w:r w:rsidRPr="000819EE">
        <w:rPr>
          <w:rFonts w:ascii="Arial" w:hAnsi="Arial" w:cs="Arial"/>
          <w:color w:val="000000" w:themeColor="text1"/>
        </w:rPr>
        <w:t xml:space="preserve">foster a sense of ownership and pride in our facilities, ultimately leading to greater </w:t>
      </w:r>
      <w:r>
        <w:rPr>
          <w:rFonts w:ascii="Arial" w:hAnsi="Arial" w:cs="Arial"/>
          <w:color w:val="000000" w:themeColor="text1"/>
        </w:rPr>
        <w:tab/>
      </w:r>
      <w:r w:rsidRPr="000819EE">
        <w:rPr>
          <w:rFonts w:ascii="Arial" w:hAnsi="Arial" w:cs="Arial"/>
          <w:color w:val="000000" w:themeColor="text1"/>
        </w:rPr>
        <w:t>satisfaction and engagement.</w:t>
      </w:r>
    </w:p>
    <w:p w14:paraId="13471BB7" w14:textId="77777777" w:rsidR="000819EE" w:rsidRPr="000819EE" w:rsidRDefault="000819EE" w:rsidP="000819EE">
      <w:pPr>
        <w:spacing w:line="360" w:lineRule="auto"/>
        <w:rPr>
          <w:rFonts w:ascii="Arial" w:hAnsi="Arial" w:cs="Arial"/>
          <w:color w:val="000000" w:themeColor="text1"/>
        </w:rPr>
      </w:pPr>
    </w:p>
    <w:p w14:paraId="29FF0A62" w14:textId="77777777" w:rsidR="000819EE" w:rsidRDefault="000819EE" w:rsidP="000819EE">
      <w:pPr>
        <w:spacing w:line="360" w:lineRule="auto"/>
        <w:rPr>
          <w:rFonts w:ascii="Arial" w:hAnsi="Arial" w:cs="Arial"/>
          <w:color w:val="000000" w:themeColor="text1"/>
        </w:rPr>
      </w:pPr>
      <w:r>
        <w:rPr>
          <w:rFonts w:ascii="Arial" w:hAnsi="Arial" w:cs="Arial"/>
          <w:color w:val="000000" w:themeColor="text1"/>
        </w:rPr>
        <w:t>4.3</w:t>
      </w:r>
      <w:r>
        <w:rPr>
          <w:rFonts w:ascii="Arial" w:hAnsi="Arial" w:cs="Arial"/>
          <w:color w:val="000000" w:themeColor="text1"/>
        </w:rPr>
        <w:tab/>
      </w:r>
      <w:r w:rsidRPr="000819EE">
        <w:rPr>
          <w:rFonts w:ascii="Arial" w:hAnsi="Arial" w:cs="Arial"/>
          <w:color w:val="000000" w:themeColor="text1"/>
        </w:rPr>
        <w:t xml:space="preserve">Through ongoing communication, collaboration, and a commitment to listening and </w:t>
      </w:r>
      <w:r>
        <w:rPr>
          <w:rFonts w:ascii="Arial" w:hAnsi="Arial" w:cs="Arial"/>
          <w:color w:val="000000" w:themeColor="text1"/>
        </w:rPr>
        <w:tab/>
      </w:r>
      <w:r w:rsidRPr="000819EE">
        <w:rPr>
          <w:rFonts w:ascii="Arial" w:hAnsi="Arial" w:cs="Arial"/>
          <w:color w:val="000000" w:themeColor="text1"/>
        </w:rPr>
        <w:t xml:space="preserve">responding to feedback, we can create a culture of accountability that drives </w:t>
      </w:r>
      <w:r>
        <w:rPr>
          <w:rFonts w:ascii="Arial" w:hAnsi="Arial" w:cs="Arial"/>
          <w:color w:val="000000" w:themeColor="text1"/>
        </w:rPr>
        <w:tab/>
      </w:r>
      <w:r w:rsidRPr="000819EE">
        <w:rPr>
          <w:rFonts w:ascii="Arial" w:hAnsi="Arial" w:cs="Arial"/>
          <w:color w:val="000000" w:themeColor="text1"/>
        </w:rPr>
        <w:t xml:space="preserve">continuous development and growth of our pool and sports facilities. This in turn will </w:t>
      </w:r>
      <w:r>
        <w:rPr>
          <w:rFonts w:ascii="Arial" w:hAnsi="Arial" w:cs="Arial"/>
          <w:color w:val="000000" w:themeColor="text1"/>
        </w:rPr>
        <w:tab/>
      </w:r>
      <w:r w:rsidRPr="000819EE">
        <w:rPr>
          <w:rFonts w:ascii="Arial" w:hAnsi="Arial" w:cs="Arial"/>
          <w:color w:val="000000" w:themeColor="text1"/>
        </w:rPr>
        <w:t xml:space="preserve">enhance the overall experience </w:t>
      </w:r>
      <w:r>
        <w:rPr>
          <w:rFonts w:ascii="Arial" w:hAnsi="Arial" w:cs="Arial"/>
          <w:color w:val="000000" w:themeColor="text1"/>
        </w:rPr>
        <w:t xml:space="preserve">for the people we support </w:t>
      </w:r>
      <w:r w:rsidRPr="000819EE">
        <w:rPr>
          <w:rFonts w:ascii="Arial" w:hAnsi="Arial" w:cs="Arial"/>
          <w:color w:val="000000" w:themeColor="text1"/>
        </w:rPr>
        <w:t xml:space="preserve">and contribute to their </w:t>
      </w:r>
      <w:r>
        <w:rPr>
          <w:rFonts w:ascii="Arial" w:hAnsi="Arial" w:cs="Arial"/>
          <w:color w:val="000000" w:themeColor="text1"/>
        </w:rPr>
        <w:tab/>
      </w:r>
      <w:r w:rsidRPr="000819EE">
        <w:rPr>
          <w:rFonts w:ascii="Arial" w:hAnsi="Arial" w:cs="Arial"/>
          <w:color w:val="000000" w:themeColor="text1"/>
        </w:rPr>
        <w:t>health and well-being.</w:t>
      </w:r>
    </w:p>
    <w:p w14:paraId="383E0F58" w14:textId="77777777" w:rsidR="00B86D6A" w:rsidRPr="0009569D" w:rsidRDefault="000819EE" w:rsidP="000819EE">
      <w:pPr>
        <w:spacing w:line="360" w:lineRule="auto"/>
        <w:rPr>
          <w:rFonts w:ascii="Arial" w:hAnsi="Arial" w:cs="Arial"/>
          <w:color w:val="000000" w:themeColor="text1"/>
        </w:rPr>
      </w:pPr>
      <w:r>
        <w:rPr>
          <w:rFonts w:ascii="Arial" w:hAnsi="Arial" w:cs="Arial"/>
          <w:color w:val="000000" w:themeColor="text1"/>
        </w:rPr>
        <w:t xml:space="preserve">4.4 </w:t>
      </w:r>
      <w:r>
        <w:rPr>
          <w:rFonts w:ascii="Arial" w:hAnsi="Arial" w:cs="Arial"/>
          <w:color w:val="000000" w:themeColor="text1"/>
        </w:rPr>
        <w:tab/>
      </w:r>
      <w:r w:rsidR="00572102" w:rsidRPr="0009569D">
        <w:rPr>
          <w:rFonts w:ascii="Arial" w:hAnsi="Arial" w:cs="Arial"/>
          <w:color w:val="000000" w:themeColor="text1"/>
        </w:rPr>
        <w:t>E</w:t>
      </w:r>
      <w:r w:rsidR="00B86D6A" w:rsidRPr="0009569D">
        <w:rPr>
          <w:rFonts w:ascii="Arial" w:hAnsi="Arial" w:cs="Arial"/>
          <w:color w:val="000000" w:themeColor="text1"/>
        </w:rPr>
        <w:t>xplore the opportunity for commercial activities of all the sports facilities.</w:t>
      </w:r>
      <w:r w:rsidR="00BA59EB" w:rsidRPr="0009569D">
        <w:rPr>
          <w:rFonts w:ascii="Arial" w:hAnsi="Arial" w:cs="Arial"/>
          <w:color w:val="000000" w:themeColor="text1"/>
        </w:rPr>
        <w:t xml:space="preserve"> However </w:t>
      </w:r>
      <w:r w:rsidR="00BA59EB" w:rsidRPr="0009569D">
        <w:rPr>
          <w:rFonts w:ascii="Arial" w:hAnsi="Arial" w:cs="Arial"/>
          <w:color w:val="000000" w:themeColor="text1"/>
        </w:rPr>
        <w:tab/>
        <w:t xml:space="preserve">we must ensure that the commercial activities of all sports facilities do not have any </w:t>
      </w:r>
      <w:r w:rsidR="00BA59EB" w:rsidRPr="0009569D">
        <w:rPr>
          <w:rFonts w:ascii="Arial" w:hAnsi="Arial" w:cs="Arial"/>
          <w:color w:val="000000" w:themeColor="text1"/>
        </w:rPr>
        <w:tab/>
        <w:t xml:space="preserve">negative impact on the individuals we assist. When considering resource allocation, </w:t>
      </w:r>
      <w:r w:rsidR="00BA59EB" w:rsidRPr="0009569D">
        <w:rPr>
          <w:rFonts w:ascii="Arial" w:hAnsi="Arial" w:cs="Arial"/>
          <w:color w:val="000000" w:themeColor="text1"/>
        </w:rPr>
        <w:tab/>
        <w:t xml:space="preserve">we need to be mindful that commercial opportunities may redirect resources and </w:t>
      </w:r>
      <w:r w:rsidR="00BA59EB" w:rsidRPr="0009569D">
        <w:rPr>
          <w:rFonts w:ascii="Arial" w:hAnsi="Arial" w:cs="Arial"/>
          <w:color w:val="000000" w:themeColor="text1"/>
        </w:rPr>
        <w:tab/>
        <w:t>attention from other critical activities and services for the people we support.</w:t>
      </w:r>
    </w:p>
    <w:p w14:paraId="3FDF7038" w14:textId="77777777" w:rsidR="00572102" w:rsidRPr="0009569D" w:rsidRDefault="00572102" w:rsidP="000819EE">
      <w:pPr>
        <w:pStyle w:val="ListParagraph"/>
        <w:numPr>
          <w:ilvl w:val="0"/>
          <w:numId w:val="11"/>
        </w:numPr>
        <w:spacing w:line="360" w:lineRule="auto"/>
        <w:rPr>
          <w:rFonts w:ascii="Arial" w:hAnsi="Arial" w:cs="Arial"/>
          <w:color w:val="000000" w:themeColor="text1"/>
        </w:rPr>
      </w:pPr>
      <w:r w:rsidRPr="0009569D">
        <w:rPr>
          <w:rFonts w:ascii="Arial" w:hAnsi="Arial" w:cs="Arial"/>
          <w:color w:val="000000" w:themeColor="text1"/>
        </w:rPr>
        <w:t xml:space="preserve">Swimming lessons  </w:t>
      </w:r>
    </w:p>
    <w:p w14:paraId="79E0F898" w14:textId="77777777" w:rsidR="00572102" w:rsidRPr="0009569D" w:rsidRDefault="00572102" w:rsidP="000819EE">
      <w:pPr>
        <w:pStyle w:val="ListParagraph"/>
        <w:numPr>
          <w:ilvl w:val="0"/>
          <w:numId w:val="11"/>
        </w:numPr>
        <w:spacing w:line="360" w:lineRule="auto"/>
        <w:rPr>
          <w:rFonts w:ascii="Arial" w:hAnsi="Arial" w:cs="Arial"/>
          <w:color w:val="000000" w:themeColor="text1"/>
        </w:rPr>
      </w:pPr>
      <w:r w:rsidRPr="0009569D">
        <w:rPr>
          <w:rFonts w:ascii="Arial" w:hAnsi="Arial" w:cs="Arial"/>
          <w:color w:val="000000" w:themeColor="text1"/>
        </w:rPr>
        <w:t>Parent baby swim</w:t>
      </w:r>
    </w:p>
    <w:p w14:paraId="46ADE0C5" w14:textId="77777777" w:rsidR="00572102" w:rsidRPr="0009569D" w:rsidRDefault="00572102" w:rsidP="000819EE">
      <w:pPr>
        <w:pStyle w:val="ListParagraph"/>
        <w:numPr>
          <w:ilvl w:val="0"/>
          <w:numId w:val="11"/>
        </w:numPr>
        <w:spacing w:line="360" w:lineRule="auto"/>
        <w:rPr>
          <w:rFonts w:ascii="Arial" w:hAnsi="Arial" w:cs="Arial"/>
          <w:color w:val="000000" w:themeColor="text1"/>
        </w:rPr>
      </w:pPr>
      <w:r w:rsidRPr="0009569D">
        <w:rPr>
          <w:rFonts w:ascii="Arial" w:hAnsi="Arial" w:cs="Arial"/>
          <w:color w:val="000000" w:themeColor="text1"/>
        </w:rPr>
        <w:t>Holiday swim sessions</w:t>
      </w:r>
    </w:p>
    <w:p w14:paraId="1794C1A8" w14:textId="77777777" w:rsidR="00572102" w:rsidRPr="0009569D" w:rsidRDefault="00572102" w:rsidP="000819EE">
      <w:pPr>
        <w:pStyle w:val="ListParagraph"/>
        <w:numPr>
          <w:ilvl w:val="0"/>
          <w:numId w:val="11"/>
        </w:numPr>
        <w:spacing w:line="360" w:lineRule="auto"/>
        <w:rPr>
          <w:rFonts w:ascii="Arial" w:hAnsi="Arial" w:cs="Arial"/>
          <w:color w:val="000000" w:themeColor="text1"/>
        </w:rPr>
      </w:pPr>
      <w:r w:rsidRPr="0009569D">
        <w:rPr>
          <w:rFonts w:ascii="Arial" w:hAnsi="Arial" w:cs="Arial"/>
          <w:color w:val="000000" w:themeColor="text1"/>
        </w:rPr>
        <w:t>Other commercial uses of the swimming pool.</w:t>
      </w:r>
    </w:p>
    <w:p w14:paraId="40D60693" w14:textId="77777777" w:rsidR="00572102" w:rsidRPr="0009569D" w:rsidRDefault="00572102" w:rsidP="000819EE">
      <w:pPr>
        <w:pStyle w:val="ListParagraph"/>
        <w:numPr>
          <w:ilvl w:val="0"/>
          <w:numId w:val="11"/>
        </w:numPr>
        <w:spacing w:line="360" w:lineRule="auto"/>
        <w:rPr>
          <w:rFonts w:ascii="Arial" w:hAnsi="Arial" w:cs="Arial"/>
          <w:color w:val="000000" w:themeColor="text1"/>
        </w:rPr>
      </w:pPr>
      <w:r w:rsidRPr="0009569D">
        <w:rPr>
          <w:rFonts w:ascii="Arial" w:hAnsi="Arial" w:cs="Arial"/>
          <w:color w:val="000000" w:themeColor="text1"/>
        </w:rPr>
        <w:t>Sports Hall</w:t>
      </w:r>
    </w:p>
    <w:p w14:paraId="6DC7063F" w14:textId="77777777" w:rsidR="00BA59EB" w:rsidRDefault="00572102" w:rsidP="000819EE">
      <w:pPr>
        <w:pStyle w:val="ListParagraph"/>
        <w:numPr>
          <w:ilvl w:val="0"/>
          <w:numId w:val="11"/>
        </w:numPr>
        <w:spacing w:line="360" w:lineRule="auto"/>
        <w:rPr>
          <w:rFonts w:ascii="Arial" w:hAnsi="Arial" w:cs="Arial"/>
          <w:color w:val="000000" w:themeColor="text1"/>
        </w:rPr>
      </w:pPr>
      <w:r w:rsidRPr="0009569D">
        <w:rPr>
          <w:rFonts w:ascii="Arial" w:hAnsi="Arial" w:cs="Arial"/>
          <w:color w:val="000000" w:themeColor="text1"/>
        </w:rPr>
        <w:t>Sensory &amp; immersive space</w:t>
      </w:r>
    </w:p>
    <w:p w14:paraId="07479EB8" w14:textId="77777777" w:rsidR="0009569D" w:rsidRPr="00360541" w:rsidRDefault="0009569D" w:rsidP="0009569D">
      <w:pPr>
        <w:pBdr>
          <w:bottom w:val="single" w:sz="12" w:space="1" w:color="auto"/>
        </w:pBdr>
        <w:jc w:val="both"/>
        <w:rPr>
          <w:rFonts w:ascii="Arial" w:hAnsi="Arial" w:cs="Arial"/>
          <w:sz w:val="20"/>
          <w:szCs w:val="20"/>
        </w:rPr>
      </w:pPr>
    </w:p>
    <w:p w14:paraId="61A0A7D2" w14:textId="77777777" w:rsidR="0009569D" w:rsidRPr="00360541" w:rsidRDefault="0009569D" w:rsidP="0009569D">
      <w:pPr>
        <w:jc w:val="both"/>
        <w:rPr>
          <w:rFonts w:ascii="Arial" w:hAnsi="Arial" w:cs="Arial"/>
          <w:sz w:val="20"/>
          <w:szCs w:val="20"/>
        </w:rPr>
      </w:pPr>
    </w:p>
    <w:p w14:paraId="6B531F38" w14:textId="77777777" w:rsidR="0009569D" w:rsidRPr="0009569D" w:rsidRDefault="0009569D" w:rsidP="0009569D">
      <w:pPr>
        <w:pStyle w:val="DefaultText"/>
        <w:numPr>
          <w:ilvl w:val="12"/>
          <w:numId w:val="0"/>
        </w:numPr>
        <w:jc w:val="both"/>
        <w:rPr>
          <w:rFonts w:ascii="Arial" w:hAnsi="Arial" w:cs="Arial"/>
          <w:b/>
          <w:bCs/>
          <w:sz w:val="22"/>
          <w:szCs w:val="22"/>
        </w:rPr>
      </w:pPr>
      <w:r>
        <w:rPr>
          <w:rFonts w:ascii="Arial" w:hAnsi="Arial" w:cs="Arial"/>
          <w:b/>
          <w:bCs/>
          <w:sz w:val="20"/>
        </w:rPr>
        <w:t>5</w:t>
      </w:r>
      <w:r w:rsidRPr="00360541">
        <w:rPr>
          <w:rFonts w:ascii="Arial" w:hAnsi="Arial" w:cs="Arial"/>
          <w:b/>
          <w:bCs/>
          <w:sz w:val="20"/>
        </w:rPr>
        <w:tab/>
      </w:r>
      <w:r w:rsidRPr="0009569D">
        <w:rPr>
          <w:rFonts w:ascii="Arial" w:hAnsi="Arial" w:cs="Arial"/>
          <w:b/>
          <w:bCs/>
          <w:sz w:val="22"/>
          <w:szCs w:val="22"/>
        </w:rPr>
        <w:t>PERFORMANCE MEASURES</w:t>
      </w:r>
    </w:p>
    <w:p w14:paraId="6EE191D0" w14:textId="77777777" w:rsidR="0009569D" w:rsidRPr="0009569D" w:rsidRDefault="0009569D" w:rsidP="0009569D">
      <w:pPr>
        <w:pStyle w:val="DefaultText"/>
        <w:numPr>
          <w:ilvl w:val="0"/>
          <w:numId w:val="16"/>
        </w:numPr>
        <w:jc w:val="both"/>
        <w:rPr>
          <w:rFonts w:ascii="Arial" w:hAnsi="Arial" w:cs="Arial"/>
          <w:sz w:val="22"/>
          <w:szCs w:val="22"/>
        </w:rPr>
      </w:pPr>
      <w:r w:rsidRPr="0009569D">
        <w:rPr>
          <w:rFonts w:ascii="Arial" w:hAnsi="Arial" w:cs="Arial"/>
          <w:sz w:val="22"/>
          <w:szCs w:val="22"/>
        </w:rPr>
        <w:t>Quality of relationships with Service Users, staff and other professionals measured by feedback and observations.</w:t>
      </w:r>
    </w:p>
    <w:p w14:paraId="5EA3DD1C" w14:textId="77777777" w:rsidR="000819EE" w:rsidRPr="000819EE" w:rsidRDefault="0009569D" w:rsidP="000819EE">
      <w:pPr>
        <w:pStyle w:val="DefaultText"/>
        <w:numPr>
          <w:ilvl w:val="0"/>
          <w:numId w:val="16"/>
        </w:numPr>
        <w:jc w:val="both"/>
        <w:rPr>
          <w:rFonts w:ascii="Arial" w:hAnsi="Arial" w:cs="Arial"/>
          <w:sz w:val="22"/>
          <w:szCs w:val="22"/>
        </w:rPr>
      </w:pPr>
      <w:r w:rsidRPr="0009569D">
        <w:rPr>
          <w:rFonts w:ascii="Arial" w:hAnsi="Arial" w:cs="Arial"/>
          <w:sz w:val="22"/>
          <w:szCs w:val="22"/>
        </w:rPr>
        <w:t>Line Manager Satisfaction with quality of work, competence level, all measured by feedback, performance appraisals and ongoing performance management.</w:t>
      </w:r>
    </w:p>
    <w:p w14:paraId="4F666173" w14:textId="77777777" w:rsidR="0009569D" w:rsidRPr="0009569D" w:rsidRDefault="0009569D" w:rsidP="0009569D">
      <w:pPr>
        <w:pStyle w:val="ListParagraph"/>
        <w:numPr>
          <w:ilvl w:val="0"/>
          <w:numId w:val="16"/>
        </w:numPr>
        <w:jc w:val="both"/>
        <w:rPr>
          <w:rFonts w:ascii="Arial" w:hAnsi="Arial" w:cs="Arial"/>
        </w:rPr>
      </w:pPr>
      <w:r w:rsidRPr="0009569D">
        <w:rPr>
          <w:rFonts w:ascii="Arial" w:hAnsi="Arial" w:cs="Arial"/>
          <w:b/>
          <w:bCs/>
        </w:rPr>
        <w:t>Disclosure and Barring Service (DBS) Checks</w:t>
      </w:r>
      <w:r w:rsidRPr="0009569D">
        <w:rPr>
          <w:rFonts w:ascii="Arial" w:hAnsi="Arial" w:cs="Arial"/>
        </w:rPr>
        <w:t xml:space="preserve">: This post, due to its nature, duties and responsibilities, will be subject to a check by the DBS.  The level of check which will apply shall be an “Enhanced” level check.  Information about this disclosure can be found at </w:t>
      </w:r>
      <w:hyperlink r:id="rId8" w:history="1">
        <w:r w:rsidRPr="0009569D">
          <w:rPr>
            <w:rStyle w:val="Hyperlink"/>
            <w:rFonts w:ascii="Arial" w:hAnsi="Arial" w:cs="Arial"/>
          </w:rPr>
          <w:t>www.gov.uk</w:t>
        </w:r>
      </w:hyperlink>
      <w:r w:rsidRPr="0009569D">
        <w:rPr>
          <w:rFonts w:ascii="Arial" w:hAnsi="Arial" w:cs="Arial"/>
        </w:rPr>
        <w:t xml:space="preserve">.   </w:t>
      </w:r>
    </w:p>
    <w:p w14:paraId="25B5504C" w14:textId="77777777" w:rsidR="0009569D" w:rsidRPr="0009569D" w:rsidRDefault="0009569D" w:rsidP="0009569D">
      <w:pPr>
        <w:pStyle w:val="ListParagraph"/>
        <w:numPr>
          <w:ilvl w:val="0"/>
          <w:numId w:val="16"/>
        </w:numPr>
        <w:jc w:val="both"/>
        <w:rPr>
          <w:rFonts w:ascii="Arial" w:hAnsi="Arial" w:cs="Arial"/>
          <w:b/>
          <w:bCs/>
          <w:noProof/>
        </w:rPr>
      </w:pPr>
      <w:r w:rsidRPr="0009569D">
        <w:rPr>
          <w:rFonts w:ascii="Arial" w:hAnsi="Arial" w:cs="Arial"/>
        </w:rPr>
        <w:t>To prevent abuse and implement good practice David Lewis ensures that recruitment practices are robust and rigorous and that all staff employed have up to date and acceptable references, a full and complete employment history, an Enhanced DBS check and a check of the DBS barred lists.</w:t>
      </w:r>
    </w:p>
    <w:p w14:paraId="37D62D15" w14:textId="77777777" w:rsidR="00572102" w:rsidRPr="0009569D" w:rsidRDefault="0009569D" w:rsidP="0009569D">
      <w:pPr>
        <w:spacing w:line="360" w:lineRule="auto"/>
        <w:rPr>
          <w:rFonts w:ascii="Arial" w:hAnsi="Arial" w:cs="Arial"/>
          <w:b/>
        </w:rPr>
      </w:pPr>
      <w:r w:rsidRPr="0009569D">
        <w:rPr>
          <w:rFonts w:ascii="Arial" w:hAnsi="Arial" w:cs="Arial"/>
          <w:b/>
        </w:rPr>
        <w:t>---------------------------------------------------------------------------------------------------------------------------</w:t>
      </w:r>
    </w:p>
    <w:p w14:paraId="2E8C3E52" w14:textId="77777777" w:rsidR="00A84332" w:rsidRDefault="00A84332" w:rsidP="00A84332"/>
    <w:p w14:paraId="553F9266" w14:textId="77777777" w:rsidR="000819EE" w:rsidRDefault="000819EE" w:rsidP="00A84332"/>
    <w:p w14:paraId="02E03F41" w14:textId="77777777" w:rsidR="000819EE" w:rsidRDefault="000819EE" w:rsidP="00A84332"/>
    <w:p w14:paraId="6FE75F2D" w14:textId="77777777" w:rsidR="000819EE" w:rsidRDefault="000819EE" w:rsidP="00A84332"/>
    <w:p w14:paraId="1A3B34E4" w14:textId="77777777" w:rsidR="000819EE" w:rsidRDefault="000819EE" w:rsidP="00A84332"/>
    <w:p w14:paraId="6C68DCD3" w14:textId="77777777" w:rsidR="000819EE" w:rsidRDefault="000819EE" w:rsidP="00A84332"/>
    <w:p w14:paraId="0DEC8E3B" w14:textId="77777777" w:rsidR="000819EE" w:rsidRDefault="000819EE" w:rsidP="00A84332"/>
    <w:p w14:paraId="47191F69" w14:textId="77777777" w:rsidR="000819EE" w:rsidRDefault="000819EE" w:rsidP="00A84332"/>
    <w:p w14:paraId="29D6DEE8" w14:textId="77777777" w:rsidR="000819EE" w:rsidRDefault="000819EE" w:rsidP="00A84332"/>
    <w:p w14:paraId="33322301" w14:textId="77777777" w:rsidR="000819EE" w:rsidRPr="00A84332" w:rsidRDefault="000819EE" w:rsidP="00A84332"/>
    <w:tbl>
      <w:tblPr>
        <w:tblW w:w="0" w:type="auto"/>
        <w:tblCellMar>
          <w:top w:w="15" w:type="dxa"/>
          <w:left w:w="15" w:type="dxa"/>
          <w:bottom w:w="15" w:type="dxa"/>
          <w:right w:w="15" w:type="dxa"/>
        </w:tblCellMar>
        <w:tblLook w:val="04A0" w:firstRow="1" w:lastRow="0" w:firstColumn="1" w:lastColumn="0" w:noHBand="0" w:noVBand="1"/>
      </w:tblPr>
      <w:tblGrid>
        <w:gridCol w:w="6600"/>
        <w:gridCol w:w="1110"/>
        <w:gridCol w:w="1290"/>
      </w:tblGrid>
      <w:tr w:rsidR="001F4A95" w:rsidRPr="001F4A95" w14:paraId="2F728BE9" w14:textId="77777777" w:rsidTr="001F4A95">
        <w:tc>
          <w:tcPr>
            <w:tcW w:w="6600" w:type="dxa"/>
            <w:tcBorders>
              <w:top w:val="single" w:sz="6" w:space="0" w:color="000000"/>
              <w:left w:val="single" w:sz="6" w:space="0" w:color="000000"/>
              <w:bottom w:val="single" w:sz="6" w:space="0" w:color="000000"/>
              <w:right w:val="single" w:sz="6" w:space="0" w:color="000000"/>
            </w:tcBorders>
            <w:hideMark/>
          </w:tcPr>
          <w:p w14:paraId="2575A419" w14:textId="77777777" w:rsidR="001F4A95" w:rsidRPr="00595BBE" w:rsidRDefault="001F4A95" w:rsidP="001F4A95">
            <w:pPr>
              <w:spacing w:after="0" w:line="240" w:lineRule="auto"/>
              <w:rPr>
                <w:rFonts w:eastAsia="Times New Roman" w:cstheme="minorHAnsi"/>
                <w:b/>
                <w:sz w:val="24"/>
                <w:szCs w:val="24"/>
                <w:lang w:eastAsia="en-GB"/>
              </w:rPr>
            </w:pPr>
            <w:r w:rsidRPr="00595BBE">
              <w:rPr>
                <w:rFonts w:eastAsia="Times New Roman" w:cstheme="minorHAnsi"/>
                <w:sz w:val="24"/>
                <w:szCs w:val="24"/>
                <w:lang w:eastAsia="en-GB"/>
              </w:rPr>
              <w:t> </w:t>
            </w:r>
            <w:r w:rsidR="003601AF" w:rsidRPr="00595BBE">
              <w:rPr>
                <w:rFonts w:eastAsia="Times New Roman" w:cstheme="minorHAnsi"/>
                <w:b/>
                <w:sz w:val="24"/>
                <w:szCs w:val="24"/>
                <w:lang w:eastAsia="en-GB"/>
              </w:rPr>
              <w:t>PERSON SPECIFICATION</w:t>
            </w:r>
          </w:p>
        </w:tc>
        <w:tc>
          <w:tcPr>
            <w:tcW w:w="1110" w:type="dxa"/>
            <w:tcBorders>
              <w:top w:val="single" w:sz="6" w:space="0" w:color="000000"/>
              <w:left w:val="nil"/>
              <w:bottom w:val="single" w:sz="6" w:space="0" w:color="000000"/>
              <w:right w:val="single" w:sz="6" w:space="0" w:color="000000"/>
            </w:tcBorders>
            <w:hideMark/>
          </w:tcPr>
          <w:p w14:paraId="2D25188B"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Essential/ Desirable</w:t>
            </w:r>
          </w:p>
        </w:tc>
        <w:tc>
          <w:tcPr>
            <w:tcW w:w="1290" w:type="dxa"/>
            <w:tcBorders>
              <w:top w:val="single" w:sz="6" w:space="0" w:color="000000"/>
              <w:left w:val="nil"/>
              <w:bottom w:val="single" w:sz="6" w:space="0" w:color="000000"/>
              <w:right w:val="single" w:sz="6" w:space="0" w:color="000000"/>
            </w:tcBorders>
            <w:hideMark/>
          </w:tcPr>
          <w:p w14:paraId="032B4E96"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Assessment Method</w:t>
            </w:r>
          </w:p>
        </w:tc>
      </w:tr>
      <w:tr w:rsidR="001F4A95" w:rsidRPr="001F4A95" w14:paraId="27F4FDB7" w14:textId="77777777" w:rsidTr="001F4A95">
        <w:tc>
          <w:tcPr>
            <w:tcW w:w="6600" w:type="dxa"/>
            <w:tcBorders>
              <w:top w:val="nil"/>
              <w:left w:val="single" w:sz="6" w:space="0" w:color="000000"/>
              <w:bottom w:val="single" w:sz="6" w:space="0" w:color="000000"/>
              <w:right w:val="single" w:sz="6" w:space="0" w:color="000000"/>
            </w:tcBorders>
            <w:hideMark/>
          </w:tcPr>
          <w:p w14:paraId="586E450F"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Qualifications and Experience</w:t>
            </w:r>
          </w:p>
        </w:tc>
        <w:tc>
          <w:tcPr>
            <w:tcW w:w="1110" w:type="dxa"/>
            <w:tcBorders>
              <w:top w:val="nil"/>
              <w:left w:val="nil"/>
              <w:bottom w:val="single" w:sz="6" w:space="0" w:color="000000"/>
              <w:right w:val="single" w:sz="6" w:space="0" w:color="000000"/>
            </w:tcBorders>
            <w:hideMark/>
          </w:tcPr>
          <w:p w14:paraId="195C3202"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c>
          <w:tcPr>
            <w:tcW w:w="1290" w:type="dxa"/>
            <w:tcBorders>
              <w:top w:val="nil"/>
              <w:left w:val="nil"/>
              <w:bottom w:val="single" w:sz="6" w:space="0" w:color="000000"/>
              <w:right w:val="single" w:sz="6" w:space="0" w:color="000000"/>
            </w:tcBorders>
            <w:hideMark/>
          </w:tcPr>
          <w:p w14:paraId="00F73D3D"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r>
      <w:tr w:rsidR="001F4A95" w:rsidRPr="001F4A95" w14:paraId="1D34879C" w14:textId="77777777" w:rsidTr="001F4A95">
        <w:tc>
          <w:tcPr>
            <w:tcW w:w="6600" w:type="dxa"/>
            <w:tcBorders>
              <w:top w:val="nil"/>
              <w:left w:val="single" w:sz="6" w:space="0" w:color="000000"/>
              <w:bottom w:val="single" w:sz="6" w:space="0" w:color="000000"/>
              <w:right w:val="single" w:sz="6" w:space="0" w:color="000000"/>
            </w:tcBorders>
            <w:hideMark/>
          </w:tcPr>
          <w:p w14:paraId="7CB623EE"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Experience working in a sports centre/ leisure environment</w:t>
            </w:r>
          </w:p>
        </w:tc>
        <w:tc>
          <w:tcPr>
            <w:tcW w:w="1110" w:type="dxa"/>
            <w:tcBorders>
              <w:top w:val="nil"/>
              <w:left w:val="nil"/>
              <w:bottom w:val="single" w:sz="6" w:space="0" w:color="000000"/>
              <w:right w:val="single" w:sz="6" w:space="0" w:color="000000"/>
            </w:tcBorders>
            <w:hideMark/>
          </w:tcPr>
          <w:p w14:paraId="728D4D9E"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31E79B10" w14:textId="77777777"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F4A95" w:rsidRPr="001F4A95" w14:paraId="7EF2F85A" w14:textId="77777777" w:rsidTr="001F4A95">
        <w:tc>
          <w:tcPr>
            <w:tcW w:w="6600" w:type="dxa"/>
            <w:tcBorders>
              <w:top w:val="nil"/>
              <w:left w:val="single" w:sz="6" w:space="0" w:color="000000"/>
              <w:bottom w:val="single" w:sz="6" w:space="0" w:color="000000"/>
              <w:right w:val="single" w:sz="6" w:space="0" w:color="000000"/>
            </w:tcBorders>
            <w:hideMark/>
          </w:tcPr>
          <w:p w14:paraId="03433A80" w14:textId="77777777" w:rsidR="001F4A95" w:rsidRPr="00595BBE" w:rsidRDefault="00E1543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Management experience in a relevant role, including line management of staff</w:t>
            </w:r>
          </w:p>
        </w:tc>
        <w:tc>
          <w:tcPr>
            <w:tcW w:w="1110" w:type="dxa"/>
            <w:tcBorders>
              <w:top w:val="nil"/>
              <w:left w:val="nil"/>
              <w:bottom w:val="single" w:sz="6" w:space="0" w:color="000000"/>
              <w:right w:val="single" w:sz="6" w:space="0" w:color="000000"/>
            </w:tcBorders>
            <w:hideMark/>
          </w:tcPr>
          <w:p w14:paraId="4527F746"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294609CE" w14:textId="77777777"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F4A95" w:rsidRPr="001F4A95" w14:paraId="6490B2C7" w14:textId="77777777" w:rsidTr="001F4A95">
        <w:tc>
          <w:tcPr>
            <w:tcW w:w="6600" w:type="dxa"/>
            <w:tcBorders>
              <w:top w:val="nil"/>
              <w:left w:val="single" w:sz="6" w:space="0" w:color="000000"/>
              <w:bottom w:val="single" w:sz="6" w:space="0" w:color="000000"/>
              <w:right w:val="single" w:sz="6" w:space="0" w:color="000000"/>
            </w:tcBorders>
            <w:hideMark/>
          </w:tcPr>
          <w:p w14:paraId="4A2E90B4"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Current and valid National Pool Lifeguard Qualification or willing to be trained</w:t>
            </w:r>
          </w:p>
        </w:tc>
        <w:tc>
          <w:tcPr>
            <w:tcW w:w="1110" w:type="dxa"/>
            <w:tcBorders>
              <w:top w:val="nil"/>
              <w:left w:val="nil"/>
              <w:bottom w:val="single" w:sz="6" w:space="0" w:color="000000"/>
              <w:right w:val="single" w:sz="6" w:space="0" w:color="000000"/>
            </w:tcBorders>
            <w:hideMark/>
          </w:tcPr>
          <w:p w14:paraId="7772148A"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6E8AF973" w14:textId="77777777"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22684D" w:rsidRPr="001F4A95" w14:paraId="38EA49AD" w14:textId="77777777" w:rsidTr="001F4A95">
        <w:tc>
          <w:tcPr>
            <w:tcW w:w="6600" w:type="dxa"/>
            <w:tcBorders>
              <w:top w:val="nil"/>
              <w:left w:val="single" w:sz="6" w:space="0" w:color="000000"/>
              <w:bottom w:val="single" w:sz="6" w:space="0" w:color="000000"/>
              <w:right w:val="single" w:sz="6" w:space="0" w:color="000000"/>
            </w:tcBorders>
          </w:tcPr>
          <w:p w14:paraId="1E275BD4" w14:textId="77777777" w:rsidR="0022684D" w:rsidRPr="00595BBE" w:rsidRDefault="0022684D"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Current and valid National Pool Management Qualification or willing to be trained</w:t>
            </w:r>
          </w:p>
        </w:tc>
        <w:tc>
          <w:tcPr>
            <w:tcW w:w="1110" w:type="dxa"/>
            <w:tcBorders>
              <w:top w:val="nil"/>
              <w:left w:val="nil"/>
              <w:bottom w:val="single" w:sz="6" w:space="0" w:color="000000"/>
              <w:right w:val="single" w:sz="6" w:space="0" w:color="000000"/>
            </w:tcBorders>
          </w:tcPr>
          <w:p w14:paraId="66FA9E31" w14:textId="77777777" w:rsidR="0022684D" w:rsidRPr="00595BBE" w:rsidRDefault="0022684D"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tcPr>
          <w:p w14:paraId="3793B743" w14:textId="77777777" w:rsidR="0022684D"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F4A95" w:rsidRPr="001F4A95" w14:paraId="4266125A" w14:textId="77777777" w:rsidTr="001F4A95">
        <w:tc>
          <w:tcPr>
            <w:tcW w:w="6600" w:type="dxa"/>
            <w:tcBorders>
              <w:top w:val="nil"/>
              <w:left w:val="single" w:sz="6" w:space="0" w:color="000000"/>
              <w:bottom w:val="single" w:sz="6" w:space="0" w:color="000000"/>
              <w:right w:val="single" w:sz="6" w:space="0" w:color="000000"/>
            </w:tcBorders>
            <w:hideMark/>
          </w:tcPr>
          <w:p w14:paraId="0F193E81"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Pool plant operators' licence, or willing to be trained</w:t>
            </w:r>
          </w:p>
        </w:tc>
        <w:tc>
          <w:tcPr>
            <w:tcW w:w="1110" w:type="dxa"/>
            <w:tcBorders>
              <w:top w:val="nil"/>
              <w:left w:val="nil"/>
              <w:bottom w:val="single" w:sz="6" w:space="0" w:color="000000"/>
              <w:right w:val="single" w:sz="6" w:space="0" w:color="000000"/>
            </w:tcBorders>
            <w:hideMark/>
          </w:tcPr>
          <w:p w14:paraId="567F875F"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75791D4D" w14:textId="77777777"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F4A95" w:rsidRPr="001F4A95" w14:paraId="5297D060" w14:textId="77777777" w:rsidTr="001F4A95">
        <w:tc>
          <w:tcPr>
            <w:tcW w:w="6600" w:type="dxa"/>
            <w:tcBorders>
              <w:top w:val="nil"/>
              <w:left w:val="single" w:sz="6" w:space="0" w:color="000000"/>
              <w:bottom w:val="single" w:sz="6" w:space="0" w:color="000000"/>
              <w:right w:val="single" w:sz="6" w:space="0" w:color="000000"/>
            </w:tcBorders>
            <w:hideMark/>
          </w:tcPr>
          <w:p w14:paraId="60DAD871" w14:textId="77777777"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Experience managing a budget</w:t>
            </w:r>
          </w:p>
        </w:tc>
        <w:tc>
          <w:tcPr>
            <w:tcW w:w="1110" w:type="dxa"/>
            <w:tcBorders>
              <w:top w:val="nil"/>
              <w:left w:val="nil"/>
              <w:bottom w:val="single" w:sz="6" w:space="0" w:color="000000"/>
              <w:right w:val="single" w:sz="6" w:space="0" w:color="000000"/>
            </w:tcBorders>
            <w:hideMark/>
          </w:tcPr>
          <w:p w14:paraId="46AE4769"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14:paraId="26F65140" w14:textId="77777777"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3601AF" w:rsidRPr="001F4A95" w14:paraId="6211EBF2" w14:textId="77777777" w:rsidTr="001F4A95">
        <w:tc>
          <w:tcPr>
            <w:tcW w:w="6600" w:type="dxa"/>
            <w:tcBorders>
              <w:top w:val="nil"/>
              <w:left w:val="single" w:sz="6" w:space="0" w:color="000000"/>
              <w:bottom w:val="single" w:sz="6" w:space="0" w:color="000000"/>
              <w:right w:val="single" w:sz="6" w:space="0" w:color="000000"/>
            </w:tcBorders>
            <w:hideMark/>
          </w:tcPr>
          <w:p w14:paraId="2521E1B2" w14:textId="77777777" w:rsidR="003601AF" w:rsidRPr="00595BBE" w:rsidRDefault="003601AF" w:rsidP="003601AF">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Relevant Sports Science Degree</w:t>
            </w:r>
          </w:p>
        </w:tc>
        <w:tc>
          <w:tcPr>
            <w:tcW w:w="1110" w:type="dxa"/>
            <w:tcBorders>
              <w:top w:val="nil"/>
              <w:left w:val="nil"/>
              <w:bottom w:val="single" w:sz="6" w:space="0" w:color="000000"/>
              <w:right w:val="single" w:sz="6" w:space="0" w:color="000000"/>
            </w:tcBorders>
            <w:hideMark/>
          </w:tcPr>
          <w:p w14:paraId="1FDC35F1" w14:textId="77777777" w:rsidR="003601AF" w:rsidRPr="00595BBE" w:rsidRDefault="003601AF" w:rsidP="003601AF">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14:paraId="5E0E34F1" w14:textId="77777777" w:rsidR="003601AF" w:rsidRPr="00595BBE" w:rsidRDefault="003601AF" w:rsidP="003601AF">
            <w:pPr>
              <w:rPr>
                <w:rFonts w:cstheme="minorHAnsi"/>
                <w:sz w:val="24"/>
                <w:szCs w:val="24"/>
              </w:rPr>
            </w:pPr>
            <w:r w:rsidRPr="00595BBE">
              <w:rPr>
                <w:rFonts w:eastAsia="Times New Roman" w:cstheme="minorHAnsi"/>
                <w:sz w:val="24"/>
                <w:szCs w:val="24"/>
                <w:lang w:eastAsia="en-GB"/>
              </w:rPr>
              <w:t>CV/App Form</w:t>
            </w:r>
          </w:p>
        </w:tc>
      </w:tr>
      <w:tr w:rsidR="003601AF" w:rsidRPr="001F4A95" w14:paraId="178793E4" w14:textId="77777777" w:rsidTr="001F4A95">
        <w:tc>
          <w:tcPr>
            <w:tcW w:w="6600" w:type="dxa"/>
            <w:tcBorders>
              <w:top w:val="nil"/>
              <w:left w:val="single" w:sz="6" w:space="0" w:color="000000"/>
              <w:bottom w:val="single" w:sz="6" w:space="0" w:color="000000"/>
              <w:right w:val="single" w:sz="6" w:space="0" w:color="000000"/>
            </w:tcBorders>
            <w:hideMark/>
          </w:tcPr>
          <w:p w14:paraId="6495A06B" w14:textId="77777777" w:rsidR="003601AF" w:rsidRPr="00595BBE" w:rsidRDefault="003601AF" w:rsidP="003601AF">
            <w:pPr>
              <w:spacing w:after="0" w:line="240" w:lineRule="auto"/>
              <w:rPr>
                <w:rFonts w:eastAsia="Times New Roman" w:cstheme="minorHAnsi"/>
                <w:sz w:val="24"/>
                <w:szCs w:val="24"/>
                <w:lang w:eastAsia="en-GB"/>
              </w:rPr>
            </w:pPr>
            <w:bookmarkStart w:id="0" w:name="_GoBack"/>
            <w:r w:rsidRPr="00595BBE">
              <w:rPr>
                <w:rFonts w:eastAsia="Times New Roman" w:cstheme="minorHAnsi"/>
                <w:sz w:val="24"/>
                <w:szCs w:val="24"/>
                <w:lang w:eastAsia="en-GB"/>
              </w:rPr>
              <w:t>Level 2 or above Personal/ Fitness Training qualification</w:t>
            </w:r>
            <w:bookmarkEnd w:id="0"/>
          </w:p>
        </w:tc>
        <w:tc>
          <w:tcPr>
            <w:tcW w:w="1110" w:type="dxa"/>
            <w:tcBorders>
              <w:top w:val="nil"/>
              <w:left w:val="nil"/>
              <w:bottom w:val="single" w:sz="6" w:space="0" w:color="000000"/>
              <w:right w:val="single" w:sz="6" w:space="0" w:color="000000"/>
            </w:tcBorders>
            <w:hideMark/>
          </w:tcPr>
          <w:p w14:paraId="5B380C3A" w14:textId="77777777" w:rsidR="003601AF" w:rsidRPr="00595BBE" w:rsidRDefault="003601AF" w:rsidP="003601AF">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14:paraId="1039E15E" w14:textId="77777777" w:rsidR="003601AF" w:rsidRPr="00595BBE" w:rsidRDefault="003601AF" w:rsidP="003601AF">
            <w:pPr>
              <w:rPr>
                <w:rFonts w:cstheme="minorHAnsi"/>
                <w:sz w:val="24"/>
                <w:szCs w:val="24"/>
              </w:rPr>
            </w:pPr>
            <w:r w:rsidRPr="00595BBE">
              <w:rPr>
                <w:rFonts w:eastAsia="Times New Roman" w:cstheme="minorHAnsi"/>
                <w:sz w:val="24"/>
                <w:szCs w:val="24"/>
                <w:lang w:eastAsia="en-GB"/>
              </w:rPr>
              <w:t>CV/App Form</w:t>
            </w:r>
          </w:p>
        </w:tc>
      </w:tr>
      <w:tr w:rsidR="003601AF" w:rsidRPr="001F4A95" w14:paraId="16587FA3" w14:textId="77777777" w:rsidTr="001F4A95">
        <w:tc>
          <w:tcPr>
            <w:tcW w:w="6600" w:type="dxa"/>
            <w:tcBorders>
              <w:top w:val="nil"/>
              <w:left w:val="single" w:sz="6" w:space="0" w:color="000000"/>
              <w:bottom w:val="single" w:sz="6" w:space="0" w:color="000000"/>
              <w:right w:val="single" w:sz="6" w:space="0" w:color="000000"/>
            </w:tcBorders>
            <w:hideMark/>
          </w:tcPr>
          <w:p w14:paraId="474142E8" w14:textId="77777777" w:rsidR="003601AF" w:rsidRPr="00595BBE" w:rsidRDefault="003601AF" w:rsidP="003601AF">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Level 2 or above Swim Teacher qualification</w:t>
            </w:r>
          </w:p>
        </w:tc>
        <w:tc>
          <w:tcPr>
            <w:tcW w:w="1110" w:type="dxa"/>
            <w:tcBorders>
              <w:top w:val="nil"/>
              <w:left w:val="nil"/>
              <w:bottom w:val="single" w:sz="6" w:space="0" w:color="000000"/>
              <w:right w:val="single" w:sz="6" w:space="0" w:color="000000"/>
            </w:tcBorders>
            <w:hideMark/>
          </w:tcPr>
          <w:p w14:paraId="2DB09726" w14:textId="77777777" w:rsidR="003601AF" w:rsidRPr="00595BBE" w:rsidRDefault="003601AF" w:rsidP="003601AF">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14:paraId="6AA3509D" w14:textId="77777777" w:rsidR="003601AF" w:rsidRPr="00595BBE" w:rsidRDefault="003601AF" w:rsidP="003601AF">
            <w:pPr>
              <w:rPr>
                <w:rFonts w:cstheme="minorHAnsi"/>
                <w:sz w:val="24"/>
                <w:szCs w:val="24"/>
              </w:rPr>
            </w:pPr>
            <w:r w:rsidRPr="00595BBE">
              <w:rPr>
                <w:rFonts w:eastAsia="Times New Roman" w:cstheme="minorHAnsi"/>
                <w:sz w:val="24"/>
                <w:szCs w:val="24"/>
                <w:lang w:eastAsia="en-GB"/>
              </w:rPr>
              <w:t>CV/App Form</w:t>
            </w:r>
          </w:p>
        </w:tc>
      </w:tr>
      <w:tr w:rsidR="003601AF" w:rsidRPr="001F4A95" w14:paraId="19B85145" w14:textId="77777777" w:rsidTr="001F4A95">
        <w:tc>
          <w:tcPr>
            <w:tcW w:w="6600" w:type="dxa"/>
            <w:tcBorders>
              <w:top w:val="nil"/>
              <w:left w:val="single" w:sz="6" w:space="0" w:color="000000"/>
              <w:bottom w:val="single" w:sz="6" w:space="0" w:color="000000"/>
              <w:right w:val="single" w:sz="6" w:space="0" w:color="000000"/>
            </w:tcBorders>
            <w:hideMark/>
          </w:tcPr>
          <w:p w14:paraId="5C255991" w14:textId="77777777" w:rsidR="003601AF" w:rsidRPr="00595BBE" w:rsidRDefault="003601AF" w:rsidP="003601AF">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Health and Safety training or qualification e.g. NEBOSH</w:t>
            </w:r>
          </w:p>
        </w:tc>
        <w:tc>
          <w:tcPr>
            <w:tcW w:w="1110" w:type="dxa"/>
            <w:tcBorders>
              <w:top w:val="nil"/>
              <w:left w:val="nil"/>
              <w:bottom w:val="single" w:sz="6" w:space="0" w:color="000000"/>
              <w:right w:val="single" w:sz="6" w:space="0" w:color="000000"/>
            </w:tcBorders>
            <w:hideMark/>
          </w:tcPr>
          <w:p w14:paraId="1FEA0936" w14:textId="77777777" w:rsidR="003601AF" w:rsidRPr="00595BBE" w:rsidRDefault="003601AF" w:rsidP="003601AF">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14:paraId="707027EB" w14:textId="77777777" w:rsidR="003601AF" w:rsidRPr="00595BBE" w:rsidRDefault="003601AF" w:rsidP="003601AF">
            <w:pPr>
              <w:rPr>
                <w:rFonts w:cstheme="minorHAnsi"/>
                <w:sz w:val="24"/>
                <w:szCs w:val="24"/>
              </w:rPr>
            </w:pPr>
            <w:r w:rsidRPr="00595BBE">
              <w:rPr>
                <w:rFonts w:eastAsia="Times New Roman" w:cstheme="minorHAnsi"/>
                <w:sz w:val="24"/>
                <w:szCs w:val="24"/>
                <w:lang w:eastAsia="en-GB"/>
              </w:rPr>
              <w:t>CV/App Form</w:t>
            </w:r>
          </w:p>
        </w:tc>
      </w:tr>
      <w:tr w:rsidR="001F4A95" w:rsidRPr="001F4A95" w14:paraId="38439779" w14:textId="77777777" w:rsidTr="001F4A95">
        <w:tc>
          <w:tcPr>
            <w:tcW w:w="6600" w:type="dxa"/>
            <w:tcBorders>
              <w:top w:val="nil"/>
              <w:left w:val="single" w:sz="6" w:space="0" w:color="000000"/>
              <w:bottom w:val="single" w:sz="6" w:space="0" w:color="000000"/>
              <w:right w:val="single" w:sz="6" w:space="0" w:color="000000"/>
            </w:tcBorders>
            <w:hideMark/>
          </w:tcPr>
          <w:p w14:paraId="4F1270F3"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Skills and Attributes</w:t>
            </w:r>
          </w:p>
        </w:tc>
        <w:tc>
          <w:tcPr>
            <w:tcW w:w="1110" w:type="dxa"/>
            <w:tcBorders>
              <w:top w:val="nil"/>
              <w:left w:val="nil"/>
              <w:bottom w:val="single" w:sz="6" w:space="0" w:color="000000"/>
              <w:right w:val="single" w:sz="6" w:space="0" w:color="000000"/>
            </w:tcBorders>
            <w:hideMark/>
          </w:tcPr>
          <w:p w14:paraId="1183EC8D"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c>
          <w:tcPr>
            <w:tcW w:w="1290" w:type="dxa"/>
            <w:tcBorders>
              <w:top w:val="nil"/>
              <w:left w:val="nil"/>
              <w:bottom w:val="single" w:sz="6" w:space="0" w:color="000000"/>
              <w:right w:val="single" w:sz="6" w:space="0" w:color="000000"/>
            </w:tcBorders>
            <w:hideMark/>
          </w:tcPr>
          <w:p w14:paraId="0D16A1A3"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r>
      <w:tr w:rsidR="001F4A95" w:rsidRPr="001F4A95" w14:paraId="44746F93" w14:textId="77777777" w:rsidTr="001F4A95">
        <w:tc>
          <w:tcPr>
            <w:tcW w:w="6600" w:type="dxa"/>
            <w:tcBorders>
              <w:top w:val="nil"/>
              <w:left w:val="single" w:sz="6" w:space="0" w:color="000000"/>
              <w:bottom w:val="single" w:sz="6" w:space="0" w:color="000000"/>
              <w:right w:val="single" w:sz="6" w:space="0" w:color="000000"/>
            </w:tcBorders>
            <w:hideMark/>
          </w:tcPr>
          <w:p w14:paraId="1416CBB6"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Excellent organisational skills</w:t>
            </w:r>
          </w:p>
        </w:tc>
        <w:tc>
          <w:tcPr>
            <w:tcW w:w="1110" w:type="dxa"/>
            <w:tcBorders>
              <w:top w:val="nil"/>
              <w:left w:val="nil"/>
              <w:bottom w:val="single" w:sz="6" w:space="0" w:color="000000"/>
              <w:right w:val="single" w:sz="6" w:space="0" w:color="000000"/>
            </w:tcBorders>
            <w:hideMark/>
          </w:tcPr>
          <w:p w14:paraId="4991B4EC"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75D69739"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3908C786" w14:textId="77777777" w:rsidTr="001F4A95">
        <w:tc>
          <w:tcPr>
            <w:tcW w:w="6600" w:type="dxa"/>
            <w:tcBorders>
              <w:top w:val="nil"/>
              <w:left w:val="single" w:sz="6" w:space="0" w:color="000000"/>
              <w:bottom w:val="single" w:sz="6" w:space="0" w:color="000000"/>
              <w:right w:val="single" w:sz="6" w:space="0" w:color="000000"/>
            </w:tcBorders>
            <w:hideMark/>
          </w:tcPr>
          <w:p w14:paraId="41E93CA2"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Ability to communicate clearly with a wide range of stakeholders and users of the facility</w:t>
            </w:r>
          </w:p>
        </w:tc>
        <w:tc>
          <w:tcPr>
            <w:tcW w:w="1110" w:type="dxa"/>
            <w:tcBorders>
              <w:top w:val="nil"/>
              <w:left w:val="nil"/>
              <w:bottom w:val="single" w:sz="6" w:space="0" w:color="000000"/>
              <w:right w:val="single" w:sz="6" w:space="0" w:color="000000"/>
            </w:tcBorders>
            <w:hideMark/>
          </w:tcPr>
          <w:p w14:paraId="2BC7F1B6"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3090AB4F"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A84332" w14:paraId="79FB78C5" w14:textId="77777777" w:rsidTr="001F4A95">
        <w:tc>
          <w:tcPr>
            <w:tcW w:w="6600" w:type="dxa"/>
            <w:tcBorders>
              <w:top w:val="nil"/>
              <w:left w:val="single" w:sz="6" w:space="0" w:color="000000"/>
              <w:bottom w:val="single" w:sz="6" w:space="0" w:color="000000"/>
              <w:right w:val="single" w:sz="6" w:space="0" w:color="000000"/>
            </w:tcBorders>
            <w:hideMark/>
          </w:tcPr>
          <w:p w14:paraId="20DB20A5" w14:textId="77777777" w:rsidR="001F4A95" w:rsidRPr="00595BBE" w:rsidRDefault="00464B8A"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xml:space="preserve">Supportive of </w:t>
            </w:r>
            <w:r w:rsidR="001F4A95" w:rsidRPr="00595BBE">
              <w:rPr>
                <w:rFonts w:eastAsia="Times New Roman" w:cstheme="minorHAnsi"/>
                <w:sz w:val="24"/>
                <w:szCs w:val="24"/>
                <w:lang w:eastAsia="en-GB"/>
              </w:rPr>
              <w:t>the pract</w:t>
            </w:r>
            <w:r w:rsidRPr="00595BBE">
              <w:rPr>
                <w:rFonts w:eastAsia="Times New Roman" w:cstheme="minorHAnsi"/>
                <w:sz w:val="24"/>
                <w:szCs w:val="24"/>
                <w:lang w:eastAsia="en-GB"/>
              </w:rPr>
              <w:t>ical, requirements of the people we support and their needs and enabling these.</w:t>
            </w:r>
          </w:p>
        </w:tc>
        <w:tc>
          <w:tcPr>
            <w:tcW w:w="1110" w:type="dxa"/>
            <w:tcBorders>
              <w:top w:val="nil"/>
              <w:left w:val="nil"/>
              <w:bottom w:val="single" w:sz="6" w:space="0" w:color="000000"/>
              <w:right w:val="single" w:sz="6" w:space="0" w:color="000000"/>
            </w:tcBorders>
            <w:hideMark/>
          </w:tcPr>
          <w:p w14:paraId="11801FED"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7B559399" w14:textId="77777777" w:rsidR="001F4A95" w:rsidRPr="00595BBE" w:rsidRDefault="001F4A95" w:rsidP="001F4A95">
            <w:pPr>
              <w:spacing w:before="100" w:beforeAutospacing="1" w:after="100" w:afterAutospacing="1" w:line="240" w:lineRule="auto"/>
              <w:rPr>
                <w:rFonts w:eastAsia="Times New Roman" w:cstheme="minorHAnsi"/>
                <w:sz w:val="24"/>
                <w:szCs w:val="24"/>
                <w:lang w:eastAsia="en-GB"/>
              </w:rPr>
            </w:pPr>
            <w:r w:rsidRPr="00595BBE">
              <w:rPr>
                <w:rFonts w:eastAsia="Times New Roman" w:cstheme="minorHAnsi"/>
                <w:sz w:val="24"/>
                <w:szCs w:val="24"/>
                <w:lang w:eastAsia="en-GB"/>
              </w:rPr>
              <w:t>App Form</w:t>
            </w:r>
          </w:p>
          <w:p w14:paraId="1D0C3FE2"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6EC1F7F8" w14:textId="77777777" w:rsidTr="001F4A95">
        <w:tc>
          <w:tcPr>
            <w:tcW w:w="6600" w:type="dxa"/>
            <w:tcBorders>
              <w:top w:val="nil"/>
              <w:left w:val="single" w:sz="6" w:space="0" w:color="000000"/>
              <w:bottom w:val="single" w:sz="6" w:space="0" w:color="000000"/>
              <w:right w:val="single" w:sz="6" w:space="0" w:color="000000"/>
            </w:tcBorders>
            <w:hideMark/>
          </w:tcPr>
          <w:p w14:paraId="3F551C32"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Flexibility of approach and the ability to balance multiple competing priorities</w:t>
            </w:r>
          </w:p>
        </w:tc>
        <w:tc>
          <w:tcPr>
            <w:tcW w:w="1110" w:type="dxa"/>
            <w:tcBorders>
              <w:top w:val="nil"/>
              <w:left w:val="nil"/>
              <w:bottom w:val="single" w:sz="6" w:space="0" w:color="000000"/>
              <w:right w:val="single" w:sz="6" w:space="0" w:color="000000"/>
            </w:tcBorders>
            <w:hideMark/>
          </w:tcPr>
          <w:p w14:paraId="3F27831B"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69DD6D96"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0D7BBA7E" w14:textId="77777777" w:rsidTr="001F4A95">
        <w:tc>
          <w:tcPr>
            <w:tcW w:w="6600" w:type="dxa"/>
            <w:tcBorders>
              <w:top w:val="nil"/>
              <w:left w:val="single" w:sz="6" w:space="0" w:color="000000"/>
              <w:bottom w:val="single" w:sz="6" w:space="0" w:color="000000"/>
              <w:right w:val="single" w:sz="6" w:space="0" w:color="000000"/>
            </w:tcBorders>
            <w:hideMark/>
          </w:tcPr>
          <w:p w14:paraId="2252D530"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Ability to work strategically and see the big picture, as well as having an eye for detail</w:t>
            </w:r>
          </w:p>
        </w:tc>
        <w:tc>
          <w:tcPr>
            <w:tcW w:w="1110" w:type="dxa"/>
            <w:tcBorders>
              <w:top w:val="nil"/>
              <w:left w:val="nil"/>
              <w:bottom w:val="single" w:sz="6" w:space="0" w:color="000000"/>
              <w:right w:val="single" w:sz="6" w:space="0" w:color="000000"/>
            </w:tcBorders>
            <w:hideMark/>
          </w:tcPr>
          <w:p w14:paraId="5EC96216"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6EC4C30D"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0AA18661" w14:textId="77777777" w:rsidTr="001F4A95">
        <w:tc>
          <w:tcPr>
            <w:tcW w:w="6600" w:type="dxa"/>
            <w:tcBorders>
              <w:top w:val="nil"/>
              <w:left w:val="single" w:sz="6" w:space="0" w:color="000000"/>
              <w:bottom w:val="single" w:sz="6" w:space="0" w:color="000000"/>
              <w:right w:val="single" w:sz="6" w:space="0" w:color="000000"/>
            </w:tcBorders>
            <w:hideMark/>
          </w:tcPr>
          <w:p w14:paraId="5EAE357C"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Ability to react calmly and effectively in unexpected or emergency situations</w:t>
            </w:r>
          </w:p>
        </w:tc>
        <w:tc>
          <w:tcPr>
            <w:tcW w:w="1110" w:type="dxa"/>
            <w:tcBorders>
              <w:top w:val="nil"/>
              <w:left w:val="nil"/>
              <w:bottom w:val="single" w:sz="6" w:space="0" w:color="000000"/>
              <w:right w:val="single" w:sz="6" w:space="0" w:color="000000"/>
            </w:tcBorders>
            <w:hideMark/>
          </w:tcPr>
          <w:p w14:paraId="5C46BB59"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208E355A"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71F87D0B" w14:textId="77777777" w:rsidTr="001F4A95">
        <w:tc>
          <w:tcPr>
            <w:tcW w:w="6600" w:type="dxa"/>
            <w:tcBorders>
              <w:top w:val="nil"/>
              <w:left w:val="single" w:sz="6" w:space="0" w:color="000000"/>
              <w:bottom w:val="single" w:sz="6" w:space="0" w:color="000000"/>
              <w:right w:val="single" w:sz="6" w:space="0" w:color="000000"/>
            </w:tcBorders>
            <w:hideMark/>
          </w:tcPr>
          <w:p w14:paraId="71ACF20E"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Commitment to commercial development</w:t>
            </w:r>
          </w:p>
        </w:tc>
        <w:tc>
          <w:tcPr>
            <w:tcW w:w="1110" w:type="dxa"/>
            <w:tcBorders>
              <w:top w:val="nil"/>
              <w:left w:val="nil"/>
              <w:bottom w:val="single" w:sz="6" w:space="0" w:color="000000"/>
              <w:right w:val="single" w:sz="6" w:space="0" w:color="000000"/>
            </w:tcBorders>
            <w:hideMark/>
          </w:tcPr>
          <w:p w14:paraId="12CEF37B"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285F7AD8" w14:textId="77777777" w:rsidR="001F4A95" w:rsidRPr="00595BBE" w:rsidRDefault="001F4A95" w:rsidP="003601AF">
            <w:pPr>
              <w:spacing w:before="100" w:beforeAutospacing="1" w:after="100" w:afterAutospacing="1"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5E5483C5" w14:textId="77777777" w:rsidTr="001F4A95">
        <w:tc>
          <w:tcPr>
            <w:tcW w:w="6600" w:type="dxa"/>
            <w:tcBorders>
              <w:top w:val="nil"/>
              <w:left w:val="single" w:sz="6" w:space="0" w:color="000000"/>
              <w:bottom w:val="single" w:sz="6" w:space="0" w:color="000000"/>
              <w:right w:val="single" w:sz="6" w:space="0" w:color="000000"/>
            </w:tcBorders>
            <w:hideMark/>
          </w:tcPr>
          <w:p w14:paraId="64E20143"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Adaptable and flexible with hours/ days worked</w:t>
            </w:r>
          </w:p>
        </w:tc>
        <w:tc>
          <w:tcPr>
            <w:tcW w:w="1110" w:type="dxa"/>
            <w:tcBorders>
              <w:top w:val="nil"/>
              <w:left w:val="nil"/>
              <w:bottom w:val="single" w:sz="6" w:space="0" w:color="000000"/>
              <w:right w:val="single" w:sz="6" w:space="0" w:color="000000"/>
            </w:tcBorders>
            <w:hideMark/>
          </w:tcPr>
          <w:p w14:paraId="4D574154"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27721320"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196025FF" w14:textId="77777777" w:rsidTr="001F4A95">
        <w:tc>
          <w:tcPr>
            <w:tcW w:w="6600" w:type="dxa"/>
            <w:tcBorders>
              <w:top w:val="nil"/>
              <w:left w:val="single" w:sz="6" w:space="0" w:color="000000"/>
              <w:bottom w:val="single" w:sz="6" w:space="0" w:color="000000"/>
              <w:right w:val="single" w:sz="6" w:space="0" w:color="000000"/>
            </w:tcBorders>
            <w:hideMark/>
          </w:tcPr>
          <w:p w14:paraId="6B5011E7"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Positive team player</w:t>
            </w:r>
          </w:p>
        </w:tc>
        <w:tc>
          <w:tcPr>
            <w:tcW w:w="1110" w:type="dxa"/>
            <w:tcBorders>
              <w:top w:val="nil"/>
              <w:left w:val="nil"/>
              <w:bottom w:val="single" w:sz="6" w:space="0" w:color="000000"/>
              <w:right w:val="single" w:sz="6" w:space="0" w:color="000000"/>
            </w:tcBorders>
            <w:hideMark/>
          </w:tcPr>
          <w:p w14:paraId="79CBB5FD"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17119A7B"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14:paraId="1B097CFE" w14:textId="77777777" w:rsidTr="001F4A95">
        <w:tc>
          <w:tcPr>
            <w:tcW w:w="6600" w:type="dxa"/>
            <w:tcBorders>
              <w:top w:val="nil"/>
              <w:left w:val="single" w:sz="6" w:space="0" w:color="000000"/>
              <w:bottom w:val="single" w:sz="6" w:space="0" w:color="000000"/>
              <w:right w:val="single" w:sz="6" w:space="0" w:color="000000"/>
            </w:tcBorders>
            <w:hideMark/>
          </w:tcPr>
          <w:p w14:paraId="189E5BCA"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Good IT skills, familiarity with MS Office</w:t>
            </w:r>
          </w:p>
        </w:tc>
        <w:tc>
          <w:tcPr>
            <w:tcW w:w="1110" w:type="dxa"/>
            <w:tcBorders>
              <w:top w:val="nil"/>
              <w:left w:val="nil"/>
              <w:bottom w:val="single" w:sz="6" w:space="0" w:color="000000"/>
              <w:right w:val="single" w:sz="6" w:space="0" w:color="000000"/>
            </w:tcBorders>
            <w:hideMark/>
          </w:tcPr>
          <w:p w14:paraId="0E34180C"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14:paraId="7F8B38A8" w14:textId="77777777"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App Form</w:t>
            </w:r>
          </w:p>
        </w:tc>
      </w:tr>
    </w:tbl>
    <w:p w14:paraId="560CEEC5" w14:textId="77777777" w:rsidR="002C0F60" w:rsidRDefault="002C0F60"/>
    <w:sectPr w:rsidR="002C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FDD"/>
    <w:multiLevelType w:val="hybridMultilevel"/>
    <w:tmpl w:val="F77AB22E"/>
    <w:lvl w:ilvl="0" w:tplc="F3D4C430">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107AF1"/>
    <w:multiLevelType w:val="multilevel"/>
    <w:tmpl w:val="A31C0A6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 w15:restartNumberingAfterBreak="0">
    <w:nsid w:val="049B6120"/>
    <w:multiLevelType w:val="multilevel"/>
    <w:tmpl w:val="8CFC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79E9"/>
    <w:multiLevelType w:val="hybridMultilevel"/>
    <w:tmpl w:val="42E47744"/>
    <w:lvl w:ilvl="0" w:tplc="54DCF3B6">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B12FE"/>
    <w:multiLevelType w:val="hybridMultilevel"/>
    <w:tmpl w:val="F10E70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2C006D"/>
    <w:multiLevelType w:val="hybridMultilevel"/>
    <w:tmpl w:val="0E5E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21A8E"/>
    <w:multiLevelType w:val="multilevel"/>
    <w:tmpl w:val="C1F44A5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6D313C"/>
    <w:multiLevelType w:val="hybridMultilevel"/>
    <w:tmpl w:val="246A66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6A29F1"/>
    <w:multiLevelType w:val="multilevel"/>
    <w:tmpl w:val="9ECC959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A61241"/>
    <w:multiLevelType w:val="hybridMultilevel"/>
    <w:tmpl w:val="090ED6F2"/>
    <w:lvl w:ilvl="0" w:tplc="54DCF3B6">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26AB4"/>
    <w:multiLevelType w:val="hybridMultilevel"/>
    <w:tmpl w:val="89FC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067CF"/>
    <w:multiLevelType w:val="multilevel"/>
    <w:tmpl w:val="89D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06404"/>
    <w:multiLevelType w:val="hybridMultilevel"/>
    <w:tmpl w:val="5FFCDA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8D658B6"/>
    <w:multiLevelType w:val="hybridMultilevel"/>
    <w:tmpl w:val="1D3623CE"/>
    <w:lvl w:ilvl="0" w:tplc="54DCF3B6">
      <w:start w:val="1"/>
      <w:numFmt w:val="bullet"/>
      <w:lvlText w:val=""/>
      <w:lvlJc w:val="left"/>
      <w:pPr>
        <w:tabs>
          <w:tab w:val="num" w:pos="720"/>
        </w:tabs>
        <w:ind w:left="720" w:hanging="360"/>
      </w:pPr>
      <w:rPr>
        <w:rFonts w:ascii="Symbol" w:hAnsi="Symbol" w:hint="default"/>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FC52B3"/>
    <w:multiLevelType w:val="hybridMultilevel"/>
    <w:tmpl w:val="A57E6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D4591"/>
    <w:multiLevelType w:val="multilevel"/>
    <w:tmpl w:val="17A691F4"/>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1016DA"/>
    <w:multiLevelType w:val="multilevel"/>
    <w:tmpl w:val="D8D2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
  </w:num>
  <w:num w:numId="4">
    <w:abstractNumId w:val="11"/>
  </w:num>
  <w:num w:numId="5">
    <w:abstractNumId w:val="15"/>
  </w:num>
  <w:num w:numId="6">
    <w:abstractNumId w:val="12"/>
  </w:num>
  <w:num w:numId="7">
    <w:abstractNumId w:val="5"/>
  </w:num>
  <w:num w:numId="8">
    <w:abstractNumId w:val="10"/>
  </w:num>
  <w:num w:numId="9">
    <w:abstractNumId w:val="7"/>
  </w:num>
  <w:num w:numId="10">
    <w:abstractNumId w:val="4"/>
  </w:num>
  <w:num w:numId="11">
    <w:abstractNumId w:val="14"/>
  </w:num>
  <w:num w:numId="12">
    <w:abstractNumId w:val="6"/>
  </w:num>
  <w:num w:numId="13">
    <w:abstractNumId w:val="8"/>
  </w:num>
  <w:num w:numId="14">
    <w:abstractNumId w:val="0"/>
  </w:num>
  <w:num w:numId="15">
    <w:abstractNumId w:val="13"/>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95"/>
    <w:rsid w:val="000819EE"/>
    <w:rsid w:val="0009569D"/>
    <w:rsid w:val="001F4A95"/>
    <w:rsid w:val="0022684D"/>
    <w:rsid w:val="002A38E6"/>
    <w:rsid w:val="002C0F60"/>
    <w:rsid w:val="003601AF"/>
    <w:rsid w:val="003768B7"/>
    <w:rsid w:val="00382D97"/>
    <w:rsid w:val="00464B8A"/>
    <w:rsid w:val="00482DF3"/>
    <w:rsid w:val="00572102"/>
    <w:rsid w:val="00595BBE"/>
    <w:rsid w:val="00693717"/>
    <w:rsid w:val="0077058B"/>
    <w:rsid w:val="007975CA"/>
    <w:rsid w:val="00904AB8"/>
    <w:rsid w:val="009A386A"/>
    <w:rsid w:val="00A003B7"/>
    <w:rsid w:val="00A553CC"/>
    <w:rsid w:val="00A84332"/>
    <w:rsid w:val="00B86D6A"/>
    <w:rsid w:val="00BA59EB"/>
    <w:rsid w:val="00C41A35"/>
    <w:rsid w:val="00CC35D5"/>
    <w:rsid w:val="00E15435"/>
    <w:rsid w:val="00E5425E"/>
    <w:rsid w:val="00E86D88"/>
    <w:rsid w:val="00F14687"/>
    <w:rsid w:val="00F33494"/>
    <w:rsid w:val="00FE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FE4C"/>
  <w15:chartTrackingRefBased/>
  <w15:docId w15:val="{254BAF2A-2FB6-4170-A5C1-99FB9AC4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4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F4A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A9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F4A9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F4A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4A95"/>
    <w:rPr>
      <w:b/>
      <w:bCs/>
    </w:rPr>
  </w:style>
  <w:style w:type="paragraph" w:styleId="BalloonText">
    <w:name w:val="Balloon Text"/>
    <w:basedOn w:val="Normal"/>
    <w:link w:val="BalloonTextChar"/>
    <w:uiPriority w:val="99"/>
    <w:semiHidden/>
    <w:unhideWhenUsed/>
    <w:rsid w:val="00482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F3"/>
    <w:rPr>
      <w:rFonts w:ascii="Segoe UI" w:hAnsi="Segoe UI" w:cs="Segoe UI"/>
      <w:sz w:val="18"/>
      <w:szCs w:val="18"/>
    </w:rPr>
  </w:style>
  <w:style w:type="paragraph" w:styleId="Header">
    <w:name w:val="header"/>
    <w:basedOn w:val="Normal"/>
    <w:link w:val="HeaderChar"/>
    <w:rsid w:val="00F1468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14687"/>
    <w:rPr>
      <w:rFonts w:ascii="Times New Roman" w:eastAsia="Times New Roman" w:hAnsi="Times New Roman" w:cs="Times New Roman"/>
      <w:sz w:val="24"/>
      <w:szCs w:val="24"/>
    </w:rPr>
  </w:style>
  <w:style w:type="paragraph" w:styleId="ListParagraph">
    <w:name w:val="List Paragraph"/>
    <w:basedOn w:val="Normal"/>
    <w:uiPriority w:val="34"/>
    <w:qFormat/>
    <w:rsid w:val="00F14687"/>
    <w:pPr>
      <w:ind w:left="720"/>
      <w:contextualSpacing/>
    </w:pPr>
  </w:style>
  <w:style w:type="paragraph" w:customStyle="1" w:styleId="DefaultText">
    <w:name w:val="Default Text"/>
    <w:basedOn w:val="Normal"/>
    <w:rsid w:val="000956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styleId="Hyperlink">
    <w:name w:val="Hyperlink"/>
    <w:rsid w:val="00095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76949">
      <w:bodyDiv w:val="1"/>
      <w:marLeft w:val="0"/>
      <w:marRight w:val="0"/>
      <w:marTop w:val="0"/>
      <w:marBottom w:val="0"/>
      <w:divBdr>
        <w:top w:val="none" w:sz="0" w:space="0" w:color="auto"/>
        <w:left w:val="none" w:sz="0" w:space="0" w:color="auto"/>
        <w:bottom w:val="none" w:sz="0" w:space="0" w:color="auto"/>
        <w:right w:val="none" w:sz="0" w:space="0" w:color="auto"/>
      </w:divBdr>
      <w:divsChild>
        <w:div w:id="587274819">
          <w:marLeft w:val="0"/>
          <w:marRight w:val="0"/>
          <w:marTop w:val="0"/>
          <w:marBottom w:val="0"/>
          <w:divBdr>
            <w:top w:val="none" w:sz="0" w:space="0" w:color="auto"/>
            <w:left w:val="none" w:sz="0" w:space="0" w:color="auto"/>
            <w:bottom w:val="none" w:sz="0" w:space="0" w:color="auto"/>
            <w:right w:val="none" w:sz="0" w:space="0" w:color="auto"/>
          </w:divBdr>
        </w:div>
        <w:div w:id="345403859">
          <w:marLeft w:val="-225"/>
          <w:marRight w:val="-225"/>
          <w:marTop w:val="0"/>
          <w:marBottom w:val="0"/>
          <w:divBdr>
            <w:top w:val="none" w:sz="0" w:space="0" w:color="auto"/>
            <w:left w:val="none" w:sz="0" w:space="0" w:color="auto"/>
            <w:bottom w:val="none" w:sz="0" w:space="0" w:color="auto"/>
            <w:right w:val="none" w:sz="0" w:space="0" w:color="auto"/>
          </w:divBdr>
          <w:divsChild>
            <w:div w:id="994532025">
              <w:marLeft w:val="0"/>
              <w:marRight w:val="0"/>
              <w:marTop w:val="0"/>
              <w:marBottom w:val="0"/>
              <w:divBdr>
                <w:top w:val="none" w:sz="0" w:space="0" w:color="auto"/>
                <w:left w:val="none" w:sz="0" w:space="0" w:color="auto"/>
                <w:bottom w:val="none" w:sz="0" w:space="0" w:color="auto"/>
                <w:right w:val="none" w:sz="0" w:space="0" w:color="auto"/>
              </w:divBdr>
              <w:divsChild>
                <w:div w:id="20649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B4825E9CAB946B30EC016DE55256A" ma:contentTypeVersion="15" ma:contentTypeDescription="Create a new document." ma:contentTypeScope="" ma:versionID="b33074135ed474f51e048fc9aaf591ac">
  <xsd:schema xmlns:xsd="http://www.w3.org/2001/XMLSchema" xmlns:xs="http://www.w3.org/2001/XMLSchema" xmlns:p="http://schemas.microsoft.com/office/2006/metadata/properties" xmlns:ns3="f850acc4-f679-4cec-a6e7-5bd3d52e6374" xmlns:ns4="d27ead81-f47c-4c46-9216-e284054b681b" targetNamespace="http://schemas.microsoft.com/office/2006/metadata/properties" ma:root="true" ma:fieldsID="a7e6abb8be0420b1e450150b1451a90b" ns3:_="" ns4:_="">
    <xsd:import namespace="f850acc4-f679-4cec-a6e7-5bd3d52e6374"/>
    <xsd:import namespace="d27ead81-f47c-4c46-9216-e284054b68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0acc4-f679-4cec-a6e7-5bd3d52e6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ead81-f47c-4c46-9216-e284054b68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7ead81-f47c-4c46-9216-e284054b681b" xsi:nil="true"/>
  </documentManagement>
</p:properties>
</file>

<file path=customXml/itemProps1.xml><?xml version="1.0" encoding="utf-8"?>
<ds:datastoreItem xmlns:ds="http://schemas.openxmlformats.org/officeDocument/2006/customXml" ds:itemID="{75C8F96E-73D6-4565-AEDC-1738986F8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0acc4-f679-4cec-a6e7-5bd3d52e6374"/>
    <ds:schemaRef ds:uri="d27ead81-f47c-4c46-9216-e284054b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BD902-4885-4E15-95F1-5B74E925D392}">
  <ds:schemaRefs>
    <ds:schemaRef ds:uri="http://schemas.microsoft.com/sharepoint/v3/contenttype/forms"/>
  </ds:schemaRefs>
</ds:datastoreItem>
</file>

<file path=customXml/itemProps3.xml><?xml version="1.0" encoding="utf-8"?>
<ds:datastoreItem xmlns:ds="http://schemas.openxmlformats.org/officeDocument/2006/customXml" ds:itemID="{FE3C6E46-6E6D-44D8-9439-8A95C4237C47}">
  <ds:schemaRefs>
    <ds:schemaRef ds:uri="d27ead81-f47c-4c46-9216-e284054b681b"/>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f850acc4-f679-4cec-a6e7-5bd3d52e6374"/>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1911</Words>
  <Characters>10897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Ogden</dc:creator>
  <cp:keywords/>
  <dc:description/>
  <cp:lastModifiedBy>Craig Hughes</cp:lastModifiedBy>
  <cp:revision>2</cp:revision>
  <dcterms:created xsi:type="dcterms:W3CDTF">2024-07-23T07:22:00Z</dcterms:created>
  <dcterms:modified xsi:type="dcterms:W3CDTF">2024-07-23T07:22:00Z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0x010100925B4825E9CAB946B30EC016DE55256A</vt:lpwstr>
  </property>
</Properties>
</file>