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FF7F7" w14:textId="77777777" w:rsidR="00D16329" w:rsidRPr="00D16329" w:rsidRDefault="00D16329" w:rsidP="00D16329">
      <w:pPr>
        <w:rPr>
          <w:b/>
          <w:bCs/>
        </w:rPr>
      </w:pPr>
      <w:r w:rsidRPr="00D16329">
        <w:rPr>
          <w:b/>
          <w:bCs/>
        </w:rPr>
        <w:t>Job Description – Volunteer Driver</w:t>
      </w:r>
    </w:p>
    <w:p w14:paraId="25789294" w14:textId="77777777" w:rsidR="00D16329" w:rsidRPr="00D16329" w:rsidRDefault="00D16329" w:rsidP="00D16329">
      <w:r w:rsidRPr="00D16329">
        <w:rPr>
          <w:i/>
          <w:iCs/>
        </w:rPr>
        <w:t>David Lewis</w:t>
      </w:r>
    </w:p>
    <w:p w14:paraId="1D9BF50F" w14:textId="77777777" w:rsidR="00D16329" w:rsidRPr="00D16329" w:rsidRDefault="00D16329" w:rsidP="00D16329">
      <w:pPr>
        <w:rPr>
          <w:b/>
          <w:bCs/>
        </w:rPr>
      </w:pPr>
      <w:r w:rsidRPr="00D16329">
        <w:rPr>
          <w:b/>
          <w:bCs/>
        </w:rPr>
        <w:t>Role Title: Volunteer Driver</w:t>
      </w:r>
    </w:p>
    <w:p w14:paraId="03150A42" w14:textId="365A8A40" w:rsidR="00D16329" w:rsidRPr="00D16329" w:rsidRDefault="00D16329" w:rsidP="00D16329">
      <w:r w:rsidRPr="00D16329">
        <w:rPr>
          <w:b/>
          <w:bCs/>
        </w:rPr>
        <w:t>Department:</w:t>
      </w:r>
      <w:r w:rsidRPr="00D16329">
        <w:t xml:space="preserve"> </w:t>
      </w:r>
      <w:r>
        <w:tab/>
      </w:r>
      <w:r w:rsidRPr="00D16329">
        <w:t>Volunteer Services</w:t>
      </w:r>
      <w:r w:rsidRPr="00D16329">
        <w:br/>
      </w:r>
      <w:r w:rsidRPr="00D16329">
        <w:rPr>
          <w:b/>
          <w:bCs/>
        </w:rPr>
        <w:t>Location:</w:t>
      </w:r>
      <w:r w:rsidRPr="00D16329">
        <w:t xml:space="preserve"> </w:t>
      </w:r>
      <w:r>
        <w:tab/>
      </w:r>
      <w:r>
        <w:tab/>
        <w:t xml:space="preserve">Warford / Community </w:t>
      </w:r>
      <w:r w:rsidRPr="00D16329">
        <w:br/>
      </w:r>
      <w:r w:rsidRPr="00D16329">
        <w:rPr>
          <w:b/>
          <w:bCs/>
        </w:rPr>
        <w:t>Reports to:</w:t>
      </w:r>
      <w:r w:rsidRPr="00D16329">
        <w:t xml:space="preserve"> </w:t>
      </w:r>
      <w:r>
        <w:tab/>
      </w:r>
      <w:r>
        <w:tab/>
      </w:r>
      <w:r w:rsidRPr="00D16329">
        <w:t>Volunteer Coordinator</w:t>
      </w:r>
      <w:r>
        <w:t xml:space="preserve">?  </w:t>
      </w:r>
      <w:r w:rsidRPr="00D16329">
        <w:t xml:space="preserve"> /</w:t>
      </w:r>
      <w:r>
        <w:t xml:space="preserve"> RM’s</w:t>
      </w:r>
      <w:r w:rsidRPr="00D16329">
        <w:br/>
      </w:r>
      <w:r w:rsidRPr="00D16329">
        <w:rPr>
          <w:b/>
          <w:bCs/>
        </w:rPr>
        <w:t>Time Commitment:</w:t>
      </w:r>
      <w:r w:rsidRPr="00D16329">
        <w:t xml:space="preserve"> Flexible – agreed hours depending on availability</w:t>
      </w:r>
    </w:p>
    <w:p w14:paraId="5937363B" w14:textId="77777777" w:rsidR="00D16329" w:rsidRPr="00D16329" w:rsidRDefault="00D16329" w:rsidP="00D16329">
      <w:r w:rsidRPr="00D16329">
        <w:pict w14:anchorId="5F1BC2C0">
          <v:rect id="_x0000_i1055" style="width:0;height:1.5pt" o:hralign="center" o:hrstd="t" o:hr="t" fillcolor="#a0a0a0" stroked="f"/>
        </w:pict>
      </w:r>
    </w:p>
    <w:p w14:paraId="36284E60" w14:textId="77777777" w:rsidR="00D16329" w:rsidRPr="00D16329" w:rsidRDefault="00D16329" w:rsidP="00D16329">
      <w:pPr>
        <w:rPr>
          <w:b/>
          <w:bCs/>
        </w:rPr>
      </w:pPr>
      <w:r w:rsidRPr="00D16329">
        <w:rPr>
          <w:b/>
          <w:bCs/>
        </w:rPr>
        <w:t>Role Purpose</w:t>
      </w:r>
    </w:p>
    <w:p w14:paraId="43539AA8" w14:textId="77777777" w:rsidR="00D16329" w:rsidRPr="00D16329" w:rsidRDefault="00D16329" w:rsidP="00D16329">
      <w:r w:rsidRPr="00D16329">
        <w:t>The Volunteer Driver plays a key role in supporting the independence, wellbeing, and community inclusion of the people we support at David Lewis. Volunteers help transport individuals to activities, appointments, and events either using their own vehicle or one of our organisation’s vehicles.</w:t>
      </w:r>
      <w:r w:rsidRPr="00D16329">
        <w:br/>
        <w:t>This role directly contributes to positive, activity</w:t>
      </w:r>
      <w:r w:rsidRPr="00D16329">
        <w:noBreakHyphen/>
        <w:t>based outcomes and enhances the quality of life for people with learning disabilities, epilepsy, and complex needs.</w:t>
      </w:r>
    </w:p>
    <w:p w14:paraId="7960FA71" w14:textId="77777777" w:rsidR="00D16329" w:rsidRPr="00D16329" w:rsidRDefault="00D16329" w:rsidP="00D16329">
      <w:r w:rsidRPr="00D16329">
        <w:pict w14:anchorId="470B182A">
          <v:rect id="_x0000_i1056" style="width:0;height:1.5pt" o:hralign="center" o:hrstd="t" o:hr="t" fillcolor="#a0a0a0" stroked="f"/>
        </w:pict>
      </w:r>
    </w:p>
    <w:p w14:paraId="1874B1F8" w14:textId="77777777" w:rsidR="00D16329" w:rsidRPr="00D16329" w:rsidRDefault="00D16329" w:rsidP="00D16329">
      <w:pPr>
        <w:rPr>
          <w:b/>
          <w:bCs/>
        </w:rPr>
      </w:pPr>
      <w:r w:rsidRPr="00D16329">
        <w:rPr>
          <w:b/>
          <w:bCs/>
        </w:rPr>
        <w:t>Main Responsibilities</w:t>
      </w:r>
    </w:p>
    <w:p w14:paraId="4FDC46BE" w14:textId="77777777" w:rsidR="00D16329" w:rsidRPr="00D16329" w:rsidRDefault="00D16329" w:rsidP="00D16329">
      <w:pPr>
        <w:numPr>
          <w:ilvl w:val="0"/>
          <w:numId w:val="1"/>
        </w:numPr>
      </w:pPr>
      <w:r w:rsidRPr="00D16329">
        <w:t>Provide safe and reliable transport for the people we support, to and from community activities, appointments, and events.</w:t>
      </w:r>
    </w:p>
    <w:p w14:paraId="5092C415" w14:textId="77777777" w:rsidR="00D16329" w:rsidRPr="00D16329" w:rsidRDefault="00D16329" w:rsidP="00D16329">
      <w:pPr>
        <w:numPr>
          <w:ilvl w:val="0"/>
          <w:numId w:val="1"/>
        </w:numPr>
      </w:pPr>
      <w:r w:rsidRPr="00D16329">
        <w:t>Drive either your own car (with relevant insurance in place) or a David Lewis vehicle.</w:t>
      </w:r>
    </w:p>
    <w:p w14:paraId="29794A66" w14:textId="77777777" w:rsidR="00D16329" w:rsidRPr="00D16329" w:rsidRDefault="00D16329" w:rsidP="00D16329">
      <w:pPr>
        <w:numPr>
          <w:ilvl w:val="0"/>
          <w:numId w:val="1"/>
        </w:numPr>
      </w:pPr>
      <w:r w:rsidRPr="00D16329">
        <w:t xml:space="preserve">Ensure the comfort, dignity, and safety of passengers </w:t>
      </w:r>
      <w:proofErr w:type="gramStart"/>
      <w:r w:rsidRPr="00D16329">
        <w:t>at all times</w:t>
      </w:r>
      <w:proofErr w:type="gramEnd"/>
      <w:r w:rsidRPr="00D16329">
        <w:t>.</w:t>
      </w:r>
    </w:p>
    <w:p w14:paraId="2D27ECB1" w14:textId="77777777" w:rsidR="00D16329" w:rsidRPr="00D16329" w:rsidRDefault="00D16329" w:rsidP="00D16329">
      <w:pPr>
        <w:numPr>
          <w:ilvl w:val="0"/>
          <w:numId w:val="1"/>
        </w:numPr>
      </w:pPr>
      <w:r w:rsidRPr="00D16329">
        <w:t>Support individuals in and out of vehicles where appropriate, maintaining safe manual</w:t>
      </w:r>
      <w:r w:rsidRPr="00D16329">
        <w:noBreakHyphen/>
        <w:t>handling practices.</w:t>
      </w:r>
    </w:p>
    <w:p w14:paraId="6FB020A2" w14:textId="77777777" w:rsidR="00D16329" w:rsidRPr="00D16329" w:rsidRDefault="00D16329" w:rsidP="00D16329">
      <w:pPr>
        <w:numPr>
          <w:ilvl w:val="0"/>
          <w:numId w:val="1"/>
        </w:numPr>
      </w:pPr>
      <w:r w:rsidRPr="00D16329">
        <w:t>Build positive, supportive relationships with passengers, promoting confidence and independence.</w:t>
      </w:r>
    </w:p>
    <w:p w14:paraId="52E0DAFD" w14:textId="77777777" w:rsidR="00D16329" w:rsidRPr="00D16329" w:rsidRDefault="00D16329" w:rsidP="00D16329">
      <w:pPr>
        <w:numPr>
          <w:ilvl w:val="0"/>
          <w:numId w:val="1"/>
        </w:numPr>
      </w:pPr>
      <w:r w:rsidRPr="00D16329">
        <w:t>Follow all organisational policies including safeguarding, confidentiality, and health and safety.</w:t>
      </w:r>
    </w:p>
    <w:p w14:paraId="173E0ABB" w14:textId="77777777" w:rsidR="00D16329" w:rsidRPr="00D16329" w:rsidRDefault="00D16329" w:rsidP="00D16329">
      <w:pPr>
        <w:numPr>
          <w:ilvl w:val="0"/>
          <w:numId w:val="1"/>
        </w:numPr>
      </w:pPr>
      <w:r w:rsidRPr="00D16329">
        <w:t>Report any concerns, incidents, or vehicle issues to the appropriate manager.</w:t>
      </w:r>
    </w:p>
    <w:p w14:paraId="422E7436" w14:textId="77777777" w:rsidR="00D16329" w:rsidRPr="00D16329" w:rsidRDefault="00D16329" w:rsidP="00D16329">
      <w:pPr>
        <w:numPr>
          <w:ilvl w:val="0"/>
          <w:numId w:val="1"/>
        </w:numPr>
      </w:pPr>
      <w:r w:rsidRPr="00D16329">
        <w:t>Maintain punctuality and communicate effectively with staff regarding schedules and availability.</w:t>
      </w:r>
    </w:p>
    <w:p w14:paraId="0B2D1203" w14:textId="77777777" w:rsidR="00D16329" w:rsidRPr="00D16329" w:rsidRDefault="00D16329" w:rsidP="00D16329">
      <w:pPr>
        <w:numPr>
          <w:ilvl w:val="0"/>
          <w:numId w:val="1"/>
        </w:numPr>
      </w:pPr>
      <w:r w:rsidRPr="00D16329">
        <w:t>Represent David Lewis positively within the community.</w:t>
      </w:r>
    </w:p>
    <w:p w14:paraId="5B18C120" w14:textId="77777777" w:rsidR="00D16329" w:rsidRPr="00D16329" w:rsidRDefault="00D16329" w:rsidP="00D16329">
      <w:r w:rsidRPr="00D16329">
        <w:lastRenderedPageBreak/>
        <w:pict w14:anchorId="0FAAE9FD">
          <v:rect id="_x0000_i1057" style="width:0;height:1.5pt" o:hralign="center" o:hrstd="t" o:hr="t" fillcolor="#a0a0a0" stroked="f"/>
        </w:pict>
      </w:r>
    </w:p>
    <w:p w14:paraId="5FB5BFC4" w14:textId="77777777" w:rsidR="00D16329" w:rsidRPr="00D16329" w:rsidRDefault="00D16329" w:rsidP="00D16329">
      <w:pPr>
        <w:rPr>
          <w:b/>
          <w:bCs/>
        </w:rPr>
      </w:pPr>
      <w:r w:rsidRPr="00D16329">
        <w:rPr>
          <w:b/>
          <w:bCs/>
        </w:rPr>
        <w:t>Training &amp; Support Provided</w:t>
      </w:r>
    </w:p>
    <w:p w14:paraId="5A8AA58F" w14:textId="77777777" w:rsidR="00D16329" w:rsidRPr="00D16329" w:rsidRDefault="00D16329" w:rsidP="00D16329">
      <w:pPr>
        <w:numPr>
          <w:ilvl w:val="0"/>
          <w:numId w:val="2"/>
        </w:numPr>
      </w:pPr>
      <w:r w:rsidRPr="00D16329">
        <w:t xml:space="preserve">Full induction and ongoing training, including: </w:t>
      </w:r>
    </w:p>
    <w:p w14:paraId="13FE333F" w14:textId="77777777" w:rsidR="00D16329" w:rsidRPr="00D16329" w:rsidRDefault="00D16329" w:rsidP="00D16329">
      <w:pPr>
        <w:numPr>
          <w:ilvl w:val="1"/>
          <w:numId w:val="2"/>
        </w:numPr>
      </w:pPr>
      <w:r w:rsidRPr="00D16329">
        <w:t>Safeguarding</w:t>
      </w:r>
    </w:p>
    <w:p w14:paraId="1A00B8A1" w14:textId="77777777" w:rsidR="00D16329" w:rsidRPr="00D16329" w:rsidRDefault="00D16329" w:rsidP="00D16329">
      <w:pPr>
        <w:numPr>
          <w:ilvl w:val="1"/>
          <w:numId w:val="2"/>
        </w:numPr>
      </w:pPr>
      <w:r w:rsidRPr="00D16329">
        <w:t>Health and safety</w:t>
      </w:r>
    </w:p>
    <w:p w14:paraId="28B7A991" w14:textId="77777777" w:rsidR="00D16329" w:rsidRPr="00D16329" w:rsidRDefault="00D16329" w:rsidP="00D16329">
      <w:pPr>
        <w:numPr>
          <w:ilvl w:val="1"/>
          <w:numId w:val="2"/>
        </w:numPr>
      </w:pPr>
      <w:r w:rsidRPr="00D16329">
        <w:t>Manual handling (if required)</w:t>
      </w:r>
    </w:p>
    <w:p w14:paraId="28F0F88B" w14:textId="77777777" w:rsidR="00D16329" w:rsidRPr="00D16329" w:rsidRDefault="00D16329" w:rsidP="00D16329">
      <w:pPr>
        <w:numPr>
          <w:ilvl w:val="1"/>
          <w:numId w:val="2"/>
        </w:numPr>
      </w:pPr>
      <w:r w:rsidRPr="00D16329">
        <w:t>Vehicle safety and procedures</w:t>
      </w:r>
    </w:p>
    <w:p w14:paraId="3F7BB04E" w14:textId="77777777" w:rsidR="00D16329" w:rsidRPr="00D16329" w:rsidRDefault="00D16329" w:rsidP="00D16329">
      <w:pPr>
        <w:numPr>
          <w:ilvl w:val="0"/>
          <w:numId w:val="2"/>
        </w:numPr>
      </w:pPr>
      <w:r w:rsidRPr="00D16329">
        <w:t>Ongoing support from the Volunteer Coordinator or Service Manager.</w:t>
      </w:r>
    </w:p>
    <w:p w14:paraId="072788F1" w14:textId="77777777" w:rsidR="00D16329" w:rsidRPr="00D16329" w:rsidRDefault="00D16329" w:rsidP="00D16329">
      <w:pPr>
        <w:numPr>
          <w:ilvl w:val="0"/>
          <w:numId w:val="2"/>
        </w:numPr>
      </w:pPr>
      <w:r w:rsidRPr="00D16329">
        <w:t>Clear guidance and risk assessments for all transport activities.</w:t>
      </w:r>
    </w:p>
    <w:p w14:paraId="12BD288C" w14:textId="77777777" w:rsidR="00D16329" w:rsidRPr="00D16329" w:rsidRDefault="00D16329" w:rsidP="00D16329">
      <w:pPr>
        <w:numPr>
          <w:ilvl w:val="0"/>
          <w:numId w:val="2"/>
        </w:numPr>
      </w:pPr>
      <w:r w:rsidRPr="00D16329">
        <w:t>Reimbursement of out</w:t>
      </w:r>
      <w:r w:rsidRPr="00D16329">
        <w:noBreakHyphen/>
        <w:t>of</w:t>
      </w:r>
      <w:r w:rsidRPr="00D16329">
        <w:noBreakHyphen/>
        <w:t>pocket expenses.</w:t>
      </w:r>
    </w:p>
    <w:p w14:paraId="7DC92FAA" w14:textId="77777777" w:rsidR="00D16329" w:rsidRPr="00D16329" w:rsidRDefault="00D16329" w:rsidP="00D16329">
      <w:r w:rsidRPr="00D16329">
        <w:pict w14:anchorId="2ADF4383">
          <v:rect id="_x0000_i1058" style="width:0;height:1.5pt" o:hralign="center" o:hrstd="t" o:hr="t" fillcolor="#a0a0a0" stroked="f"/>
        </w:pict>
      </w:r>
    </w:p>
    <w:p w14:paraId="2A367E6D" w14:textId="77777777" w:rsidR="00D16329" w:rsidRPr="00D16329" w:rsidRDefault="00D16329" w:rsidP="00D16329">
      <w:pPr>
        <w:rPr>
          <w:b/>
          <w:bCs/>
        </w:rPr>
      </w:pPr>
      <w:r w:rsidRPr="00D16329">
        <w:rPr>
          <w:b/>
          <w:bCs/>
        </w:rPr>
        <w:t>Volunteer Benefits</w:t>
      </w:r>
    </w:p>
    <w:p w14:paraId="079CE435" w14:textId="77777777" w:rsidR="00D16329" w:rsidRPr="00D16329" w:rsidRDefault="00D16329" w:rsidP="00D16329">
      <w:pPr>
        <w:numPr>
          <w:ilvl w:val="0"/>
          <w:numId w:val="3"/>
        </w:numPr>
      </w:pPr>
      <w:r w:rsidRPr="00D16329">
        <w:t>The opportunity to make a meaningful difference in the lives of the people we support.</w:t>
      </w:r>
    </w:p>
    <w:p w14:paraId="28EB791B" w14:textId="77777777" w:rsidR="00D16329" w:rsidRPr="00D16329" w:rsidRDefault="00D16329" w:rsidP="00D16329">
      <w:pPr>
        <w:numPr>
          <w:ilvl w:val="0"/>
          <w:numId w:val="3"/>
        </w:numPr>
      </w:pPr>
      <w:r w:rsidRPr="00D16329">
        <w:t>Increased confidence, experience, and transferable skills.</w:t>
      </w:r>
    </w:p>
    <w:p w14:paraId="6C91CEF5" w14:textId="77777777" w:rsidR="00D16329" w:rsidRPr="00D16329" w:rsidRDefault="00D16329" w:rsidP="00D16329">
      <w:pPr>
        <w:numPr>
          <w:ilvl w:val="0"/>
          <w:numId w:val="3"/>
        </w:numPr>
      </w:pPr>
      <w:r w:rsidRPr="00D16329">
        <w:t>Being part of a supportive, friendly volunteer community.</w:t>
      </w:r>
    </w:p>
    <w:p w14:paraId="30BD7827" w14:textId="77777777" w:rsidR="00D16329" w:rsidRPr="00D16329" w:rsidRDefault="00D16329" w:rsidP="00D16329">
      <w:pPr>
        <w:numPr>
          <w:ilvl w:val="0"/>
          <w:numId w:val="3"/>
        </w:numPr>
      </w:pPr>
      <w:r w:rsidRPr="00D16329">
        <w:t>Flexible volunteering that fits around your schedule.</w:t>
      </w:r>
    </w:p>
    <w:p w14:paraId="6FB7406A" w14:textId="77777777" w:rsidR="00D16329" w:rsidRPr="00D16329" w:rsidRDefault="00D16329" w:rsidP="00D16329">
      <w:pPr>
        <w:numPr>
          <w:ilvl w:val="0"/>
          <w:numId w:val="3"/>
        </w:numPr>
      </w:pPr>
      <w:r w:rsidRPr="00D16329">
        <w:t>Helping people access enriching experiences and achieve personal goals.</w:t>
      </w:r>
    </w:p>
    <w:p w14:paraId="642F10F3" w14:textId="77777777" w:rsidR="00D16329" w:rsidRPr="00D16329" w:rsidRDefault="00D16329" w:rsidP="00D16329">
      <w:r w:rsidRPr="00D16329">
        <w:pict w14:anchorId="522DBFB2">
          <v:rect id="_x0000_i1059" style="width:0;height:1.5pt" o:hralign="center" o:hrstd="t" o:hr="t" fillcolor="#a0a0a0" stroked="f"/>
        </w:pict>
      </w:r>
    </w:p>
    <w:p w14:paraId="7CAA3096" w14:textId="77777777" w:rsidR="00D16329" w:rsidRPr="00D16329" w:rsidRDefault="00D16329" w:rsidP="00D16329">
      <w:pPr>
        <w:rPr>
          <w:b/>
          <w:bCs/>
        </w:rPr>
      </w:pPr>
      <w:r w:rsidRPr="00D16329">
        <w:rPr>
          <w:b/>
          <w:bCs/>
        </w:rPr>
        <w:t>Additional Requirements</w:t>
      </w:r>
    </w:p>
    <w:p w14:paraId="2816E36E" w14:textId="77777777" w:rsidR="00D16329" w:rsidRPr="00D16329" w:rsidRDefault="00D16329" w:rsidP="00D16329">
      <w:pPr>
        <w:numPr>
          <w:ilvl w:val="0"/>
          <w:numId w:val="4"/>
        </w:numPr>
      </w:pPr>
      <w:r w:rsidRPr="00D16329">
        <w:t>Completion of a DBS check (funded by David Lewis).</w:t>
      </w:r>
    </w:p>
    <w:p w14:paraId="111FAD09" w14:textId="77777777" w:rsidR="00D16329" w:rsidRPr="00D16329" w:rsidRDefault="00D16329" w:rsidP="00D16329">
      <w:pPr>
        <w:numPr>
          <w:ilvl w:val="0"/>
          <w:numId w:val="4"/>
        </w:numPr>
      </w:pPr>
      <w:r w:rsidRPr="00D16329">
        <w:t>Insurance review if using own vehicle for voluntary transport.</w:t>
      </w:r>
    </w:p>
    <w:p w14:paraId="073DDCFC" w14:textId="77777777" w:rsidR="00D16329" w:rsidRPr="00D16329" w:rsidRDefault="00D16329" w:rsidP="00D16329">
      <w:pPr>
        <w:numPr>
          <w:ilvl w:val="0"/>
          <w:numId w:val="4"/>
        </w:numPr>
      </w:pPr>
      <w:r w:rsidRPr="00D16329">
        <w:t>Willingness to follow organisational policies and procedures.</w:t>
      </w:r>
    </w:p>
    <w:p w14:paraId="074E8903" w14:textId="77777777" w:rsidR="00D16329" w:rsidRDefault="00D16329"/>
    <w:sectPr w:rsidR="00D163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752004"/>
    <w:multiLevelType w:val="multilevel"/>
    <w:tmpl w:val="D13A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E049FD"/>
    <w:multiLevelType w:val="multilevel"/>
    <w:tmpl w:val="84C2A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E462BB"/>
    <w:multiLevelType w:val="multilevel"/>
    <w:tmpl w:val="BBF4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5D75BE"/>
    <w:multiLevelType w:val="multilevel"/>
    <w:tmpl w:val="87427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901915">
    <w:abstractNumId w:val="2"/>
  </w:num>
  <w:num w:numId="2" w16cid:durableId="1090665235">
    <w:abstractNumId w:val="1"/>
  </w:num>
  <w:num w:numId="3" w16cid:durableId="1829050020">
    <w:abstractNumId w:val="3"/>
  </w:num>
  <w:num w:numId="4" w16cid:durableId="836194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329"/>
    <w:rsid w:val="00D16329"/>
    <w:rsid w:val="00E865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343D8"/>
  <w15:chartTrackingRefBased/>
  <w15:docId w15:val="{233350F2-2A63-4099-B738-C9171C099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63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63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63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63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63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63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3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3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3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3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63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63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63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63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63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3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3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329"/>
    <w:rPr>
      <w:rFonts w:eastAsiaTheme="majorEastAsia" w:cstheme="majorBidi"/>
      <w:color w:val="272727" w:themeColor="text1" w:themeTint="D8"/>
    </w:rPr>
  </w:style>
  <w:style w:type="paragraph" w:styleId="Title">
    <w:name w:val="Title"/>
    <w:basedOn w:val="Normal"/>
    <w:next w:val="Normal"/>
    <w:link w:val="TitleChar"/>
    <w:uiPriority w:val="10"/>
    <w:qFormat/>
    <w:rsid w:val="00D163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3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3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3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329"/>
    <w:pPr>
      <w:spacing w:before="160"/>
      <w:jc w:val="center"/>
    </w:pPr>
    <w:rPr>
      <w:i/>
      <w:iCs/>
      <w:color w:val="404040" w:themeColor="text1" w:themeTint="BF"/>
    </w:rPr>
  </w:style>
  <w:style w:type="character" w:customStyle="1" w:styleId="QuoteChar">
    <w:name w:val="Quote Char"/>
    <w:basedOn w:val="DefaultParagraphFont"/>
    <w:link w:val="Quote"/>
    <w:uiPriority w:val="29"/>
    <w:rsid w:val="00D16329"/>
    <w:rPr>
      <w:i/>
      <w:iCs/>
      <w:color w:val="404040" w:themeColor="text1" w:themeTint="BF"/>
    </w:rPr>
  </w:style>
  <w:style w:type="paragraph" w:styleId="ListParagraph">
    <w:name w:val="List Paragraph"/>
    <w:basedOn w:val="Normal"/>
    <w:uiPriority w:val="34"/>
    <w:qFormat/>
    <w:rsid w:val="00D16329"/>
    <w:pPr>
      <w:ind w:left="720"/>
      <w:contextualSpacing/>
    </w:pPr>
  </w:style>
  <w:style w:type="character" w:styleId="IntenseEmphasis">
    <w:name w:val="Intense Emphasis"/>
    <w:basedOn w:val="DefaultParagraphFont"/>
    <w:uiPriority w:val="21"/>
    <w:qFormat/>
    <w:rsid w:val="00D16329"/>
    <w:rPr>
      <w:i/>
      <w:iCs/>
      <w:color w:val="0F4761" w:themeColor="accent1" w:themeShade="BF"/>
    </w:rPr>
  </w:style>
  <w:style w:type="paragraph" w:styleId="IntenseQuote">
    <w:name w:val="Intense Quote"/>
    <w:basedOn w:val="Normal"/>
    <w:next w:val="Normal"/>
    <w:link w:val="IntenseQuoteChar"/>
    <w:uiPriority w:val="30"/>
    <w:qFormat/>
    <w:rsid w:val="00D163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6329"/>
    <w:rPr>
      <w:i/>
      <w:iCs/>
      <w:color w:val="0F4761" w:themeColor="accent1" w:themeShade="BF"/>
    </w:rPr>
  </w:style>
  <w:style w:type="character" w:styleId="IntenseReference">
    <w:name w:val="Intense Reference"/>
    <w:basedOn w:val="DefaultParagraphFont"/>
    <w:uiPriority w:val="32"/>
    <w:qFormat/>
    <w:rsid w:val="00D163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367</Words>
  <Characters>2098</Characters>
  <Application>Microsoft Office Word</Application>
  <DocSecurity>0</DocSecurity>
  <Lines>17</Lines>
  <Paragraphs>4</Paragraphs>
  <ScaleCrop>false</ScaleCrop>
  <Company>David Lewis</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Entwistle</dc:creator>
  <cp:keywords/>
  <dc:description/>
  <cp:lastModifiedBy>James Entwistle</cp:lastModifiedBy>
  <cp:revision>1</cp:revision>
  <dcterms:created xsi:type="dcterms:W3CDTF">2026-02-09T12:56:00Z</dcterms:created>
  <dcterms:modified xsi:type="dcterms:W3CDTF">2026-02-09T13:12:00Z</dcterms:modified>
</cp:coreProperties>
</file>